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67AB9" w14:textId="490FB986" w:rsidR="00B372C4" w:rsidRDefault="00000000">
      <w:pPr>
        <w:pStyle w:val="Titlu1"/>
        <w:spacing w:before="243"/>
        <w:ind w:left="0" w:right="354" w:firstLine="0"/>
        <w:jc w:val="right"/>
      </w:pPr>
      <w:r>
        <w:t>ANEXA</w:t>
      </w:r>
      <w:r>
        <w:rPr>
          <w:spacing w:val="-1"/>
        </w:rPr>
        <w:t xml:space="preserve"> </w:t>
      </w:r>
      <w:r w:rsidR="003C3EC8">
        <w:rPr>
          <w:spacing w:val="-5"/>
        </w:rPr>
        <w:t>5</w:t>
      </w:r>
    </w:p>
    <w:p w14:paraId="690F0197" w14:textId="77777777" w:rsidR="00B372C4" w:rsidRDefault="00000000">
      <w:pPr>
        <w:spacing w:before="182"/>
        <w:ind w:right="360"/>
        <w:jc w:val="center"/>
        <w:rPr>
          <w:b/>
          <w:sz w:val="24"/>
        </w:rPr>
      </w:pPr>
      <w:r>
        <w:rPr>
          <w:b/>
          <w:sz w:val="24"/>
        </w:rPr>
        <w:t>DECLARAȚIE</w:t>
      </w:r>
      <w:r>
        <w:rPr>
          <w:b/>
          <w:spacing w:val="-7"/>
          <w:sz w:val="24"/>
        </w:rPr>
        <w:t xml:space="preserve"> </w:t>
      </w:r>
      <w:r>
        <w:rPr>
          <w:b/>
          <w:sz w:val="24"/>
        </w:rPr>
        <w:t>PRIVIND</w:t>
      </w:r>
      <w:r>
        <w:rPr>
          <w:b/>
          <w:spacing w:val="-3"/>
          <w:sz w:val="24"/>
        </w:rPr>
        <w:t xml:space="preserve"> </w:t>
      </w:r>
      <w:r>
        <w:rPr>
          <w:b/>
          <w:sz w:val="24"/>
        </w:rPr>
        <w:t>PRELUCRAREA</w:t>
      </w:r>
      <w:r>
        <w:rPr>
          <w:b/>
          <w:spacing w:val="-2"/>
          <w:sz w:val="24"/>
        </w:rPr>
        <w:t xml:space="preserve"> </w:t>
      </w:r>
      <w:r>
        <w:rPr>
          <w:b/>
          <w:sz w:val="24"/>
        </w:rPr>
        <w:t>DATELOR</w:t>
      </w:r>
      <w:r>
        <w:rPr>
          <w:b/>
          <w:spacing w:val="-2"/>
          <w:sz w:val="24"/>
        </w:rPr>
        <w:t xml:space="preserve"> </w:t>
      </w:r>
      <w:r>
        <w:rPr>
          <w:b/>
          <w:sz w:val="24"/>
        </w:rPr>
        <w:t>CU</w:t>
      </w:r>
      <w:r>
        <w:rPr>
          <w:b/>
          <w:spacing w:val="-3"/>
          <w:sz w:val="24"/>
        </w:rPr>
        <w:t xml:space="preserve"> </w:t>
      </w:r>
      <w:r>
        <w:rPr>
          <w:b/>
          <w:sz w:val="24"/>
        </w:rPr>
        <w:t>CARACTER</w:t>
      </w:r>
      <w:r>
        <w:rPr>
          <w:b/>
          <w:spacing w:val="-4"/>
          <w:sz w:val="24"/>
        </w:rPr>
        <w:t xml:space="preserve"> </w:t>
      </w:r>
      <w:r>
        <w:rPr>
          <w:b/>
          <w:spacing w:val="-2"/>
          <w:sz w:val="24"/>
        </w:rPr>
        <w:t>PERSONAL</w:t>
      </w:r>
    </w:p>
    <w:p w14:paraId="7FBCFDC1" w14:textId="77777777" w:rsidR="00B372C4" w:rsidRDefault="00B372C4">
      <w:pPr>
        <w:pStyle w:val="Corptext"/>
        <w:ind w:firstLine="0"/>
        <w:rPr>
          <w:b/>
        </w:rPr>
      </w:pPr>
    </w:p>
    <w:p w14:paraId="105FD7A4" w14:textId="77777777" w:rsidR="00B372C4" w:rsidRDefault="00B372C4">
      <w:pPr>
        <w:pStyle w:val="Corptext"/>
        <w:spacing w:before="74"/>
        <w:ind w:firstLine="0"/>
        <w:rPr>
          <w:b/>
        </w:rPr>
      </w:pPr>
    </w:p>
    <w:p w14:paraId="47E0723D" w14:textId="77777777" w:rsidR="00B372C4" w:rsidRDefault="00000000">
      <w:pPr>
        <w:pStyle w:val="Corptext"/>
        <w:spacing w:line="259" w:lineRule="auto"/>
        <w:ind w:right="352" w:firstLine="55"/>
        <w:jc w:val="both"/>
      </w:pPr>
      <w:r>
        <w:t xml:space="preserve">Asociația Grupul de Acțiune Locală Zona </w:t>
      </w:r>
      <w:proofErr w:type="spellStart"/>
      <w:r>
        <w:t>Lut,Sar,Campie</w:t>
      </w:r>
      <w:proofErr w:type="spellEnd"/>
      <w:r>
        <w:t xml:space="preserve"> cu sediul in loc. Dedrad, strada Principală, nr. 47, județul Mureș, cod poștal 547086, telefon 0265.539.746 colectează și prelucrează date cu caracter personal în conformitate cu prevederile Regulamentului UE nr. 679/2016</w:t>
      </w:r>
      <w:r>
        <w:rPr>
          <w:spacing w:val="-2"/>
        </w:rPr>
        <w:t xml:space="preserve"> </w:t>
      </w:r>
      <w:r>
        <w:t>privind protecția persoanelor</w:t>
      </w:r>
      <w:r>
        <w:rPr>
          <w:spacing w:val="-5"/>
        </w:rPr>
        <w:t xml:space="preserve"> </w:t>
      </w:r>
      <w:r>
        <w:t>fizice în</w:t>
      </w:r>
      <w:r>
        <w:rPr>
          <w:spacing w:val="-1"/>
        </w:rPr>
        <w:t xml:space="preserve"> </w:t>
      </w:r>
      <w:r>
        <w:t>ceea ce</w:t>
      </w:r>
      <w:r>
        <w:rPr>
          <w:spacing w:val="-4"/>
        </w:rPr>
        <w:t xml:space="preserve"> </w:t>
      </w:r>
      <w:r>
        <w:t>privește</w:t>
      </w:r>
      <w:r>
        <w:rPr>
          <w:spacing w:val="-1"/>
        </w:rPr>
        <w:t xml:space="preserve"> </w:t>
      </w:r>
      <w:r>
        <w:t>prelucrarea</w:t>
      </w:r>
      <w:r>
        <w:rPr>
          <w:spacing w:val="-2"/>
        </w:rPr>
        <w:t xml:space="preserve"> </w:t>
      </w:r>
      <w:r>
        <w:t>datelor</w:t>
      </w:r>
      <w:r>
        <w:rPr>
          <w:spacing w:val="-2"/>
        </w:rPr>
        <w:t xml:space="preserve"> </w:t>
      </w:r>
      <w:r>
        <w:t>cu</w:t>
      </w:r>
      <w:r>
        <w:rPr>
          <w:spacing w:val="-2"/>
        </w:rPr>
        <w:t xml:space="preserve"> </w:t>
      </w:r>
      <w:r>
        <w:t>caracter personal și libera circulație a acestor date.</w:t>
      </w:r>
    </w:p>
    <w:p w14:paraId="088B68D4" w14:textId="77777777" w:rsidR="00B372C4" w:rsidRDefault="00000000">
      <w:pPr>
        <w:pStyle w:val="Corptext"/>
        <w:spacing w:before="161" w:line="259" w:lineRule="auto"/>
        <w:ind w:right="352" w:firstLine="719"/>
        <w:jc w:val="both"/>
      </w:pPr>
      <w:r>
        <w:t xml:space="preserve">Prin acest document, Asociația Grupul de Acțiune Locală Zona </w:t>
      </w:r>
      <w:proofErr w:type="spellStart"/>
      <w:r>
        <w:t>Lut,Sar,Campie</w:t>
      </w:r>
      <w:proofErr w:type="spellEnd"/>
      <w:r>
        <w:t xml:space="preserve"> informează persoanele vizate ale căror date sunt colectate cu privire la modul în care sunt utilizate aceste date și despre drepturile care li se cuvin.</w:t>
      </w:r>
    </w:p>
    <w:p w14:paraId="6741383F" w14:textId="77777777" w:rsidR="00B372C4" w:rsidRDefault="00000000">
      <w:pPr>
        <w:pStyle w:val="Titlu1"/>
        <w:numPr>
          <w:ilvl w:val="0"/>
          <w:numId w:val="1"/>
        </w:numPr>
        <w:tabs>
          <w:tab w:val="left" w:pos="719"/>
        </w:tabs>
        <w:spacing w:before="157"/>
        <w:ind w:left="719" w:hanging="359"/>
        <w:jc w:val="both"/>
      </w:pPr>
      <w:r>
        <w:t>Date</w:t>
      </w:r>
      <w:r>
        <w:rPr>
          <w:spacing w:val="-1"/>
        </w:rPr>
        <w:t xml:space="preserve"> </w:t>
      </w:r>
      <w:r>
        <w:t>de</w:t>
      </w:r>
      <w:r>
        <w:rPr>
          <w:spacing w:val="-2"/>
        </w:rPr>
        <w:t xml:space="preserve"> contact</w:t>
      </w:r>
    </w:p>
    <w:p w14:paraId="4C17C1AC" w14:textId="77777777" w:rsidR="00B372C4" w:rsidRDefault="00000000">
      <w:pPr>
        <w:pStyle w:val="Corptext"/>
        <w:spacing w:before="185"/>
        <w:ind w:firstLine="0"/>
      </w:pPr>
      <w:r>
        <w:t>Asociația</w:t>
      </w:r>
      <w:r>
        <w:rPr>
          <w:spacing w:val="-3"/>
        </w:rPr>
        <w:t xml:space="preserve"> </w:t>
      </w:r>
      <w:r>
        <w:t>Grupul</w:t>
      </w:r>
      <w:r>
        <w:rPr>
          <w:spacing w:val="-3"/>
        </w:rPr>
        <w:t xml:space="preserve"> </w:t>
      </w:r>
      <w:r>
        <w:t>de</w:t>
      </w:r>
      <w:r>
        <w:rPr>
          <w:spacing w:val="-1"/>
        </w:rPr>
        <w:t xml:space="preserve"> </w:t>
      </w:r>
      <w:r>
        <w:t>Acțiune</w:t>
      </w:r>
      <w:r>
        <w:rPr>
          <w:spacing w:val="-5"/>
        </w:rPr>
        <w:t xml:space="preserve"> </w:t>
      </w:r>
      <w:r>
        <w:t>Locală</w:t>
      </w:r>
      <w:r>
        <w:rPr>
          <w:spacing w:val="1"/>
        </w:rPr>
        <w:t xml:space="preserve"> </w:t>
      </w:r>
      <w:r>
        <w:t>Zona</w:t>
      </w:r>
      <w:r>
        <w:rPr>
          <w:spacing w:val="-3"/>
        </w:rPr>
        <w:t xml:space="preserve"> </w:t>
      </w:r>
      <w:proofErr w:type="spellStart"/>
      <w:r>
        <w:rPr>
          <w:spacing w:val="-2"/>
        </w:rPr>
        <w:t>lut,Sar,Campie</w:t>
      </w:r>
      <w:proofErr w:type="spellEnd"/>
    </w:p>
    <w:p w14:paraId="466DB5D5" w14:textId="77777777" w:rsidR="00B372C4" w:rsidRDefault="00000000">
      <w:pPr>
        <w:pStyle w:val="Corptext"/>
        <w:spacing w:before="182" w:line="391" w:lineRule="auto"/>
        <w:ind w:right="2615" w:firstLine="0"/>
      </w:pPr>
      <w:r>
        <w:t>Adresa:</w:t>
      </w:r>
      <w:r>
        <w:rPr>
          <w:spacing w:val="-5"/>
        </w:rPr>
        <w:t xml:space="preserve"> </w:t>
      </w:r>
      <w:r>
        <w:t>strada</w:t>
      </w:r>
      <w:r>
        <w:rPr>
          <w:spacing w:val="-4"/>
        </w:rPr>
        <w:t xml:space="preserve"> </w:t>
      </w:r>
      <w:r>
        <w:t>Principală,</w:t>
      </w:r>
      <w:r>
        <w:rPr>
          <w:spacing w:val="-4"/>
        </w:rPr>
        <w:t xml:space="preserve"> </w:t>
      </w:r>
      <w:r>
        <w:t>nr.</w:t>
      </w:r>
      <w:r>
        <w:rPr>
          <w:spacing w:val="-1"/>
        </w:rPr>
        <w:t xml:space="preserve"> </w:t>
      </w:r>
      <w:r>
        <w:t>47,</w:t>
      </w:r>
      <w:r>
        <w:rPr>
          <w:spacing w:val="-4"/>
        </w:rPr>
        <w:t xml:space="preserve"> </w:t>
      </w:r>
      <w:r>
        <w:t>județul</w:t>
      </w:r>
      <w:r>
        <w:rPr>
          <w:spacing w:val="-6"/>
        </w:rPr>
        <w:t xml:space="preserve"> </w:t>
      </w:r>
      <w:r>
        <w:t>Mureș,</w:t>
      </w:r>
      <w:r>
        <w:rPr>
          <w:spacing w:val="-6"/>
        </w:rPr>
        <w:t xml:space="preserve"> </w:t>
      </w:r>
      <w:r>
        <w:t>cod</w:t>
      </w:r>
      <w:r>
        <w:rPr>
          <w:spacing w:val="-4"/>
        </w:rPr>
        <w:t xml:space="preserve"> </w:t>
      </w:r>
      <w:r>
        <w:t>poștal</w:t>
      </w:r>
      <w:r>
        <w:rPr>
          <w:spacing w:val="-6"/>
        </w:rPr>
        <w:t xml:space="preserve"> </w:t>
      </w:r>
      <w:r>
        <w:t>547086 Număr de telefon: 0265.539.746</w:t>
      </w:r>
    </w:p>
    <w:p w14:paraId="79E577C1" w14:textId="77777777" w:rsidR="00B372C4" w:rsidRDefault="00000000">
      <w:pPr>
        <w:pStyle w:val="Titlu1"/>
        <w:numPr>
          <w:ilvl w:val="0"/>
          <w:numId w:val="1"/>
        </w:numPr>
        <w:tabs>
          <w:tab w:val="left" w:pos="718"/>
        </w:tabs>
        <w:spacing w:before="80"/>
        <w:ind w:left="718" w:hanging="358"/>
      </w:pPr>
      <w:r>
        <w:t>Date</w:t>
      </w:r>
      <w:r>
        <w:rPr>
          <w:spacing w:val="-5"/>
        </w:rPr>
        <w:t xml:space="preserve"> </w:t>
      </w:r>
      <w:r>
        <w:t>de</w:t>
      </w:r>
      <w:r>
        <w:rPr>
          <w:spacing w:val="-4"/>
        </w:rPr>
        <w:t xml:space="preserve"> </w:t>
      </w:r>
      <w:r>
        <w:t>contact</w:t>
      </w:r>
      <w:r>
        <w:rPr>
          <w:spacing w:val="-2"/>
        </w:rPr>
        <w:t xml:space="preserve"> </w:t>
      </w:r>
      <w:r>
        <w:t>ale</w:t>
      </w:r>
      <w:r>
        <w:rPr>
          <w:spacing w:val="-3"/>
        </w:rPr>
        <w:t xml:space="preserve"> </w:t>
      </w:r>
      <w:r>
        <w:t>responsabilului</w:t>
      </w:r>
      <w:r>
        <w:rPr>
          <w:spacing w:val="-4"/>
        </w:rPr>
        <w:t xml:space="preserve"> </w:t>
      </w:r>
      <w:r>
        <w:t>cu protecția</w:t>
      </w:r>
      <w:r>
        <w:rPr>
          <w:spacing w:val="-4"/>
        </w:rPr>
        <w:t xml:space="preserve"> </w:t>
      </w:r>
      <w:r>
        <w:rPr>
          <w:spacing w:val="-2"/>
        </w:rPr>
        <w:t>datelor:</w:t>
      </w:r>
    </w:p>
    <w:p w14:paraId="73301CF9" w14:textId="77777777" w:rsidR="00B372C4" w:rsidRDefault="00000000">
      <w:pPr>
        <w:spacing w:before="283"/>
      </w:pPr>
      <w:r>
        <w:rPr>
          <w:sz w:val="24"/>
        </w:rPr>
        <w:t>E-mail:</w:t>
      </w:r>
      <w:r>
        <w:rPr>
          <w:spacing w:val="1"/>
          <w:sz w:val="24"/>
        </w:rPr>
        <w:t xml:space="preserve"> </w:t>
      </w:r>
      <w:hyperlink r:id="rId7">
        <w:r w:rsidR="00B372C4">
          <w:rPr>
            <w:color w:val="0000FF"/>
            <w:spacing w:val="-2"/>
            <w:u w:val="single" w:color="0000FF"/>
          </w:rPr>
          <w:t>lutsarcampie@yahoo.ro</w:t>
        </w:r>
      </w:hyperlink>
    </w:p>
    <w:p w14:paraId="17D47206" w14:textId="77777777" w:rsidR="00B372C4" w:rsidRDefault="00000000">
      <w:pPr>
        <w:pStyle w:val="Corptext"/>
        <w:spacing w:before="182" w:line="391" w:lineRule="auto"/>
        <w:ind w:right="2615" w:firstLine="0"/>
      </w:pPr>
      <w:r>
        <w:t>Adresa:</w:t>
      </w:r>
      <w:r>
        <w:rPr>
          <w:spacing w:val="-5"/>
        </w:rPr>
        <w:t xml:space="preserve"> </w:t>
      </w:r>
      <w:r>
        <w:t>strada</w:t>
      </w:r>
      <w:r>
        <w:rPr>
          <w:spacing w:val="-4"/>
        </w:rPr>
        <w:t xml:space="preserve"> </w:t>
      </w:r>
      <w:r>
        <w:t>Principală,</w:t>
      </w:r>
      <w:r>
        <w:rPr>
          <w:spacing w:val="-4"/>
        </w:rPr>
        <w:t xml:space="preserve"> </w:t>
      </w:r>
      <w:r>
        <w:t>nr.</w:t>
      </w:r>
      <w:r>
        <w:rPr>
          <w:spacing w:val="-1"/>
        </w:rPr>
        <w:t xml:space="preserve"> </w:t>
      </w:r>
      <w:r>
        <w:t>47,</w:t>
      </w:r>
      <w:r>
        <w:rPr>
          <w:spacing w:val="-4"/>
        </w:rPr>
        <w:t xml:space="preserve"> </w:t>
      </w:r>
      <w:r>
        <w:t>județul</w:t>
      </w:r>
      <w:r>
        <w:rPr>
          <w:spacing w:val="-6"/>
        </w:rPr>
        <w:t xml:space="preserve"> </w:t>
      </w:r>
      <w:r>
        <w:t>Mureș,</w:t>
      </w:r>
      <w:r>
        <w:rPr>
          <w:spacing w:val="-6"/>
        </w:rPr>
        <w:t xml:space="preserve"> </w:t>
      </w:r>
      <w:r>
        <w:t>cod</w:t>
      </w:r>
      <w:r>
        <w:rPr>
          <w:spacing w:val="-4"/>
        </w:rPr>
        <w:t xml:space="preserve"> </w:t>
      </w:r>
      <w:r>
        <w:t>poștal</w:t>
      </w:r>
      <w:r>
        <w:rPr>
          <w:spacing w:val="-6"/>
        </w:rPr>
        <w:t xml:space="preserve"> </w:t>
      </w:r>
      <w:r>
        <w:t>547086 Număr de telefon: 0265.539.746</w:t>
      </w:r>
    </w:p>
    <w:p w14:paraId="4C270381" w14:textId="77777777" w:rsidR="00B372C4" w:rsidRDefault="00000000">
      <w:pPr>
        <w:pStyle w:val="Titlu1"/>
        <w:numPr>
          <w:ilvl w:val="0"/>
          <w:numId w:val="1"/>
        </w:numPr>
        <w:tabs>
          <w:tab w:val="left" w:pos="718"/>
        </w:tabs>
        <w:spacing w:line="291" w:lineRule="exact"/>
        <w:ind w:left="718" w:hanging="358"/>
      </w:pPr>
      <w:r>
        <w:t>Scopurile</w:t>
      </w:r>
      <w:r>
        <w:rPr>
          <w:spacing w:val="-5"/>
        </w:rPr>
        <w:t xml:space="preserve"> </w:t>
      </w:r>
      <w:r>
        <w:t>prelucrării</w:t>
      </w:r>
      <w:r>
        <w:rPr>
          <w:spacing w:val="-3"/>
        </w:rPr>
        <w:t xml:space="preserve"> </w:t>
      </w:r>
      <w:r>
        <w:t>datelor</w:t>
      </w:r>
      <w:r>
        <w:rPr>
          <w:spacing w:val="-2"/>
        </w:rPr>
        <w:t xml:space="preserve"> </w:t>
      </w:r>
      <w:r>
        <w:t>cu</w:t>
      </w:r>
      <w:r>
        <w:rPr>
          <w:spacing w:val="-3"/>
        </w:rPr>
        <w:t xml:space="preserve"> </w:t>
      </w:r>
      <w:r>
        <w:t>caracter</w:t>
      </w:r>
      <w:r>
        <w:rPr>
          <w:spacing w:val="-5"/>
        </w:rPr>
        <w:t xml:space="preserve"> </w:t>
      </w:r>
      <w:r>
        <w:rPr>
          <w:spacing w:val="-2"/>
        </w:rPr>
        <w:t>personal</w:t>
      </w:r>
    </w:p>
    <w:p w14:paraId="0FBE55F7" w14:textId="77777777" w:rsidR="00B372C4" w:rsidRDefault="00000000">
      <w:pPr>
        <w:pStyle w:val="Corptext"/>
        <w:spacing w:before="183" w:line="259" w:lineRule="auto"/>
        <w:ind w:right="353" w:firstLine="360"/>
        <w:jc w:val="both"/>
      </w:pPr>
      <w:r>
        <w:t xml:space="preserve">Asociația Grupul de Acțiune Locală Zona </w:t>
      </w:r>
      <w:proofErr w:type="spellStart"/>
      <w:r>
        <w:t>Lut,Sar,Campie</w:t>
      </w:r>
      <w:proofErr w:type="spellEnd"/>
      <w:r>
        <w:t xml:space="preserve"> colectează date cu caracter personal, pe care le poate prelucra în scopuri precum implementarea tehnică, implementarea financiară (plata) și monitorizare pentru Strategia de Dezvoltare Locală finanțată prin PNDR, raportare. Astfel, prelucrarea datelor personale se realizează fără a fi limitativ, pentru </w:t>
      </w:r>
      <w:r>
        <w:rPr>
          <w:spacing w:val="-2"/>
        </w:rPr>
        <w:t>următoarele:</w:t>
      </w:r>
    </w:p>
    <w:p w14:paraId="13F4A000" w14:textId="77777777" w:rsidR="00B372C4" w:rsidRDefault="00000000">
      <w:pPr>
        <w:pStyle w:val="Listparagraf"/>
        <w:numPr>
          <w:ilvl w:val="1"/>
          <w:numId w:val="1"/>
        </w:numPr>
        <w:tabs>
          <w:tab w:val="left" w:pos="720"/>
        </w:tabs>
        <w:spacing w:before="161"/>
        <w:rPr>
          <w:sz w:val="24"/>
        </w:rPr>
      </w:pPr>
      <w:r>
        <w:rPr>
          <w:sz w:val="24"/>
        </w:rPr>
        <w:t>primirea</w:t>
      </w:r>
      <w:r>
        <w:rPr>
          <w:spacing w:val="-4"/>
          <w:sz w:val="24"/>
        </w:rPr>
        <w:t xml:space="preserve"> </w:t>
      </w:r>
      <w:r>
        <w:rPr>
          <w:sz w:val="24"/>
        </w:rPr>
        <w:t>cererilor</w:t>
      </w:r>
      <w:r>
        <w:rPr>
          <w:spacing w:val="-1"/>
          <w:sz w:val="24"/>
        </w:rPr>
        <w:t xml:space="preserve"> </w:t>
      </w:r>
      <w:r>
        <w:rPr>
          <w:sz w:val="24"/>
        </w:rPr>
        <w:t>de</w:t>
      </w:r>
      <w:r>
        <w:rPr>
          <w:spacing w:val="-3"/>
          <w:sz w:val="24"/>
        </w:rPr>
        <w:t xml:space="preserve"> </w:t>
      </w:r>
      <w:r>
        <w:rPr>
          <w:spacing w:val="-2"/>
          <w:sz w:val="24"/>
        </w:rPr>
        <w:t>finanțare;</w:t>
      </w:r>
    </w:p>
    <w:p w14:paraId="2AAAED7A" w14:textId="77777777" w:rsidR="00B372C4" w:rsidRDefault="00000000">
      <w:pPr>
        <w:pStyle w:val="Listparagraf"/>
        <w:numPr>
          <w:ilvl w:val="1"/>
          <w:numId w:val="1"/>
        </w:numPr>
        <w:tabs>
          <w:tab w:val="left" w:pos="720"/>
        </w:tabs>
        <w:spacing w:before="21"/>
        <w:rPr>
          <w:sz w:val="24"/>
        </w:rPr>
      </w:pPr>
      <w:r>
        <w:rPr>
          <w:sz w:val="24"/>
        </w:rPr>
        <w:t>verificarea</w:t>
      </w:r>
      <w:r>
        <w:rPr>
          <w:spacing w:val="-4"/>
          <w:sz w:val="24"/>
        </w:rPr>
        <w:t xml:space="preserve"> </w:t>
      </w:r>
      <w:r>
        <w:rPr>
          <w:sz w:val="24"/>
        </w:rPr>
        <w:t>cererilor</w:t>
      </w:r>
      <w:r>
        <w:rPr>
          <w:spacing w:val="-5"/>
          <w:sz w:val="24"/>
        </w:rPr>
        <w:t xml:space="preserve"> </w:t>
      </w:r>
      <w:r>
        <w:rPr>
          <w:sz w:val="24"/>
        </w:rPr>
        <w:t>de</w:t>
      </w:r>
      <w:r>
        <w:rPr>
          <w:spacing w:val="-5"/>
          <w:sz w:val="24"/>
        </w:rPr>
        <w:t xml:space="preserve"> </w:t>
      </w:r>
      <w:r>
        <w:rPr>
          <w:spacing w:val="-2"/>
          <w:sz w:val="24"/>
        </w:rPr>
        <w:t>finanțare;</w:t>
      </w:r>
    </w:p>
    <w:p w14:paraId="7A65341D" w14:textId="77777777" w:rsidR="00B372C4" w:rsidRDefault="00000000">
      <w:pPr>
        <w:pStyle w:val="Listparagraf"/>
        <w:numPr>
          <w:ilvl w:val="1"/>
          <w:numId w:val="1"/>
        </w:numPr>
        <w:tabs>
          <w:tab w:val="left" w:pos="720"/>
        </w:tabs>
        <w:rPr>
          <w:sz w:val="24"/>
        </w:rPr>
      </w:pPr>
      <w:r>
        <w:rPr>
          <w:sz w:val="24"/>
        </w:rPr>
        <w:t>selectarea</w:t>
      </w:r>
      <w:r>
        <w:rPr>
          <w:spacing w:val="-7"/>
          <w:sz w:val="24"/>
        </w:rPr>
        <w:t xml:space="preserve"> </w:t>
      </w:r>
      <w:r>
        <w:rPr>
          <w:sz w:val="24"/>
        </w:rPr>
        <w:t>proiectelor</w:t>
      </w:r>
      <w:r>
        <w:rPr>
          <w:spacing w:val="-3"/>
          <w:sz w:val="24"/>
        </w:rPr>
        <w:t xml:space="preserve"> </w:t>
      </w:r>
      <w:r>
        <w:rPr>
          <w:spacing w:val="-2"/>
          <w:sz w:val="24"/>
        </w:rPr>
        <w:t>finanțate;</w:t>
      </w:r>
    </w:p>
    <w:p w14:paraId="178D31BA" w14:textId="77777777" w:rsidR="00B372C4" w:rsidRDefault="00000000">
      <w:pPr>
        <w:pStyle w:val="Listparagraf"/>
        <w:numPr>
          <w:ilvl w:val="1"/>
          <w:numId w:val="1"/>
        </w:numPr>
        <w:tabs>
          <w:tab w:val="left" w:pos="720"/>
        </w:tabs>
        <w:rPr>
          <w:sz w:val="24"/>
        </w:rPr>
      </w:pPr>
      <w:r>
        <w:rPr>
          <w:sz w:val="24"/>
        </w:rPr>
        <w:t>efectuarea</w:t>
      </w:r>
      <w:r>
        <w:rPr>
          <w:spacing w:val="-5"/>
          <w:sz w:val="24"/>
        </w:rPr>
        <w:t xml:space="preserve"> </w:t>
      </w:r>
      <w:r>
        <w:rPr>
          <w:sz w:val="24"/>
        </w:rPr>
        <w:t>vizitelor</w:t>
      </w:r>
      <w:r>
        <w:rPr>
          <w:spacing w:val="-4"/>
          <w:sz w:val="24"/>
        </w:rPr>
        <w:t xml:space="preserve"> </w:t>
      </w:r>
      <w:r>
        <w:rPr>
          <w:sz w:val="24"/>
        </w:rPr>
        <w:t>pe</w:t>
      </w:r>
      <w:r>
        <w:rPr>
          <w:spacing w:val="-4"/>
          <w:sz w:val="24"/>
        </w:rPr>
        <w:t xml:space="preserve"> </w:t>
      </w:r>
      <w:r>
        <w:rPr>
          <w:spacing w:val="-2"/>
          <w:sz w:val="24"/>
        </w:rPr>
        <w:t>teren;</w:t>
      </w:r>
    </w:p>
    <w:p w14:paraId="1EB96358" w14:textId="77777777" w:rsidR="00B372C4" w:rsidRDefault="00000000">
      <w:pPr>
        <w:pStyle w:val="Listparagraf"/>
        <w:numPr>
          <w:ilvl w:val="1"/>
          <w:numId w:val="1"/>
        </w:numPr>
        <w:tabs>
          <w:tab w:val="left" w:pos="720"/>
        </w:tabs>
        <w:spacing w:before="23"/>
        <w:rPr>
          <w:sz w:val="24"/>
        </w:rPr>
      </w:pPr>
      <w:r>
        <w:rPr>
          <w:sz w:val="24"/>
        </w:rPr>
        <w:t>raportarea</w:t>
      </w:r>
      <w:r>
        <w:rPr>
          <w:spacing w:val="-10"/>
          <w:sz w:val="24"/>
        </w:rPr>
        <w:t xml:space="preserve"> </w:t>
      </w:r>
      <w:r>
        <w:rPr>
          <w:sz w:val="24"/>
        </w:rPr>
        <w:t>progresului</w:t>
      </w:r>
      <w:r>
        <w:rPr>
          <w:spacing w:val="-7"/>
          <w:sz w:val="24"/>
        </w:rPr>
        <w:t xml:space="preserve"> </w:t>
      </w:r>
      <w:r>
        <w:rPr>
          <w:spacing w:val="-2"/>
          <w:sz w:val="24"/>
        </w:rPr>
        <w:t>măsurilor;</w:t>
      </w:r>
    </w:p>
    <w:p w14:paraId="4924F857" w14:textId="77777777" w:rsidR="00B372C4" w:rsidRDefault="00B372C4">
      <w:pPr>
        <w:pStyle w:val="Listparagraf"/>
        <w:rPr>
          <w:sz w:val="24"/>
        </w:rPr>
        <w:sectPr w:rsidR="00B372C4">
          <w:headerReference w:type="default" r:id="rId8"/>
          <w:footerReference w:type="default" r:id="rId9"/>
          <w:type w:val="continuous"/>
          <w:pgSz w:w="12240" w:h="15840"/>
          <w:pgMar w:top="2040" w:right="1080" w:bottom="840" w:left="1440" w:header="110" w:footer="617" w:gutter="0"/>
          <w:pgNumType w:start="1"/>
          <w:cols w:space="708"/>
        </w:sectPr>
      </w:pPr>
    </w:p>
    <w:p w14:paraId="2A58057D" w14:textId="77777777" w:rsidR="00B372C4" w:rsidRDefault="00000000">
      <w:pPr>
        <w:pStyle w:val="Listparagraf"/>
        <w:numPr>
          <w:ilvl w:val="1"/>
          <w:numId w:val="1"/>
        </w:numPr>
        <w:tabs>
          <w:tab w:val="left" w:pos="720"/>
        </w:tabs>
        <w:spacing w:before="243"/>
        <w:rPr>
          <w:sz w:val="24"/>
        </w:rPr>
      </w:pPr>
      <w:r>
        <w:rPr>
          <w:sz w:val="24"/>
        </w:rPr>
        <w:lastRenderedPageBreak/>
        <w:t>verificarea</w:t>
      </w:r>
      <w:r>
        <w:rPr>
          <w:spacing w:val="-5"/>
          <w:sz w:val="24"/>
        </w:rPr>
        <w:t xml:space="preserve"> </w:t>
      </w:r>
      <w:r>
        <w:rPr>
          <w:sz w:val="24"/>
        </w:rPr>
        <w:t>conformității</w:t>
      </w:r>
      <w:r>
        <w:rPr>
          <w:spacing w:val="-7"/>
          <w:sz w:val="24"/>
        </w:rPr>
        <w:t xml:space="preserve"> </w:t>
      </w:r>
      <w:r>
        <w:rPr>
          <w:sz w:val="24"/>
        </w:rPr>
        <w:t>dosarelor</w:t>
      </w:r>
      <w:r>
        <w:rPr>
          <w:spacing w:val="-2"/>
          <w:sz w:val="24"/>
        </w:rPr>
        <w:t xml:space="preserve"> </w:t>
      </w:r>
      <w:r>
        <w:rPr>
          <w:sz w:val="24"/>
        </w:rPr>
        <w:t>de</w:t>
      </w:r>
      <w:r>
        <w:rPr>
          <w:spacing w:val="-2"/>
          <w:sz w:val="24"/>
        </w:rPr>
        <w:t xml:space="preserve"> </w:t>
      </w:r>
      <w:r>
        <w:rPr>
          <w:sz w:val="24"/>
        </w:rPr>
        <w:t>plată</w:t>
      </w:r>
      <w:r>
        <w:rPr>
          <w:spacing w:val="-4"/>
          <w:sz w:val="24"/>
        </w:rPr>
        <w:t xml:space="preserve"> </w:t>
      </w:r>
      <w:r>
        <w:rPr>
          <w:sz w:val="24"/>
        </w:rPr>
        <w:t>depuse</w:t>
      </w:r>
      <w:r>
        <w:rPr>
          <w:spacing w:val="-2"/>
          <w:sz w:val="24"/>
        </w:rPr>
        <w:t xml:space="preserve"> </w:t>
      </w:r>
      <w:r>
        <w:rPr>
          <w:sz w:val="24"/>
        </w:rPr>
        <w:t>de</w:t>
      </w:r>
      <w:r>
        <w:rPr>
          <w:spacing w:val="2"/>
          <w:sz w:val="24"/>
        </w:rPr>
        <w:t xml:space="preserve"> </w:t>
      </w:r>
      <w:r>
        <w:rPr>
          <w:spacing w:val="-2"/>
          <w:sz w:val="24"/>
        </w:rPr>
        <w:t>beneficiari;</w:t>
      </w:r>
    </w:p>
    <w:p w14:paraId="0DD744C2" w14:textId="77777777" w:rsidR="00B372C4" w:rsidRDefault="00000000">
      <w:pPr>
        <w:pStyle w:val="Listparagraf"/>
        <w:numPr>
          <w:ilvl w:val="1"/>
          <w:numId w:val="1"/>
        </w:numPr>
        <w:tabs>
          <w:tab w:val="left" w:pos="720"/>
        </w:tabs>
        <w:rPr>
          <w:sz w:val="24"/>
        </w:rPr>
      </w:pPr>
      <w:r>
        <w:rPr>
          <w:sz w:val="24"/>
        </w:rPr>
        <w:t>informare și</w:t>
      </w:r>
      <w:r>
        <w:rPr>
          <w:spacing w:val="-4"/>
          <w:sz w:val="24"/>
        </w:rPr>
        <w:t xml:space="preserve"> </w:t>
      </w:r>
      <w:r>
        <w:rPr>
          <w:sz w:val="24"/>
        </w:rPr>
        <w:t>promovare</w:t>
      </w:r>
      <w:r>
        <w:rPr>
          <w:spacing w:val="-5"/>
          <w:sz w:val="24"/>
        </w:rPr>
        <w:t xml:space="preserve"> </w:t>
      </w:r>
      <w:r>
        <w:rPr>
          <w:sz w:val="24"/>
        </w:rPr>
        <w:t xml:space="preserve">a </w:t>
      </w:r>
      <w:r>
        <w:rPr>
          <w:spacing w:val="-4"/>
          <w:sz w:val="24"/>
        </w:rPr>
        <w:t>SDL.</w:t>
      </w:r>
    </w:p>
    <w:p w14:paraId="167590BC" w14:textId="77777777" w:rsidR="00B372C4" w:rsidRDefault="00000000">
      <w:pPr>
        <w:pStyle w:val="Corptext"/>
        <w:spacing w:before="182" w:line="259" w:lineRule="auto"/>
        <w:ind w:right="358" w:firstLine="719"/>
        <w:jc w:val="both"/>
      </w:pPr>
      <w:r>
        <w:t>Temeiul prelucrării este constituit din cererea de finanțare, contractul de finanțare, și prevederile legale aplicabile. Astfel, pentru a facilita desfășurarea activităților aflate în legătură cu cererea de finanțare, contractul de finanțare, și în vederea îndeplinirii obligațiilor legale, comunicăm aceste date către autorități publice, terți sau împuterniciți.</w:t>
      </w:r>
    </w:p>
    <w:p w14:paraId="373E3000" w14:textId="77777777" w:rsidR="00B372C4" w:rsidRDefault="00000000">
      <w:pPr>
        <w:pStyle w:val="Titlu1"/>
        <w:numPr>
          <w:ilvl w:val="0"/>
          <w:numId w:val="1"/>
        </w:numPr>
        <w:tabs>
          <w:tab w:val="left" w:pos="718"/>
        </w:tabs>
        <w:spacing w:before="160"/>
        <w:ind w:left="718" w:hanging="358"/>
      </w:pPr>
      <w:r>
        <w:t>Destinatari</w:t>
      </w:r>
      <w:r>
        <w:rPr>
          <w:spacing w:val="-4"/>
        </w:rPr>
        <w:t xml:space="preserve"> </w:t>
      </w:r>
      <w:r>
        <w:t>ai</w:t>
      </w:r>
      <w:r>
        <w:rPr>
          <w:spacing w:val="-3"/>
        </w:rPr>
        <w:t xml:space="preserve"> </w:t>
      </w:r>
      <w:r>
        <w:t>datelor</w:t>
      </w:r>
      <w:r>
        <w:rPr>
          <w:spacing w:val="-3"/>
        </w:rPr>
        <w:t xml:space="preserve"> </w:t>
      </w:r>
      <w:r>
        <w:t>cu</w:t>
      </w:r>
      <w:r>
        <w:rPr>
          <w:spacing w:val="-4"/>
        </w:rPr>
        <w:t xml:space="preserve"> </w:t>
      </w:r>
      <w:r>
        <w:t>caracter</w:t>
      </w:r>
      <w:r>
        <w:rPr>
          <w:spacing w:val="-2"/>
        </w:rPr>
        <w:t xml:space="preserve"> personal</w:t>
      </w:r>
    </w:p>
    <w:p w14:paraId="67C43036" w14:textId="77777777" w:rsidR="00B372C4" w:rsidRDefault="00000000">
      <w:pPr>
        <w:pStyle w:val="Corptext"/>
        <w:spacing w:before="183" w:line="259" w:lineRule="auto"/>
        <w:ind w:right="354" w:firstLine="719"/>
        <w:jc w:val="both"/>
      </w:pPr>
      <w:r>
        <w:t>În fluxul de procesare și stocare, datele cu caracter personal ar putea fi transferate,</w:t>
      </w:r>
      <w:r>
        <w:rPr>
          <w:spacing w:val="40"/>
        </w:rPr>
        <w:t xml:space="preserve"> </w:t>
      </w:r>
      <w:r>
        <w:t>după caz, următoarelor categorii de destinatari:</w:t>
      </w:r>
    </w:p>
    <w:p w14:paraId="6C7A7B01" w14:textId="77777777" w:rsidR="00B372C4" w:rsidRDefault="00000000">
      <w:pPr>
        <w:pStyle w:val="Listparagraf"/>
        <w:numPr>
          <w:ilvl w:val="1"/>
          <w:numId w:val="1"/>
        </w:numPr>
        <w:tabs>
          <w:tab w:val="left" w:pos="720"/>
        </w:tabs>
        <w:spacing w:before="159" w:line="259" w:lineRule="auto"/>
        <w:ind w:right="354"/>
        <w:jc w:val="both"/>
        <w:rPr>
          <w:sz w:val="24"/>
        </w:rPr>
      </w:pPr>
      <w:r>
        <w:rPr>
          <w:sz w:val="24"/>
        </w:rPr>
        <w:t>Furnizori, prestatori, terți sau împuterniciți implicați în mod direct sau indirect în procesele aferente scopurilor mai sus menționate (furnizori de servicii IT, furnizori de servicii de consultanță etc.),</w:t>
      </w:r>
    </w:p>
    <w:p w14:paraId="31CDCB14" w14:textId="77777777" w:rsidR="00B372C4" w:rsidRDefault="00000000">
      <w:pPr>
        <w:pStyle w:val="Listparagraf"/>
        <w:numPr>
          <w:ilvl w:val="1"/>
          <w:numId w:val="1"/>
        </w:numPr>
        <w:tabs>
          <w:tab w:val="left" w:pos="720"/>
        </w:tabs>
        <w:spacing w:before="0" w:line="259" w:lineRule="auto"/>
        <w:ind w:right="353"/>
        <w:jc w:val="both"/>
        <w:rPr>
          <w:sz w:val="24"/>
        </w:rPr>
      </w:pPr>
      <w:r>
        <w:rPr>
          <w:sz w:val="24"/>
        </w:rPr>
        <w:t>Operatori, titulari de drepturi, autorități publice abilitate de lege sau cu care GAL LSC</w:t>
      </w:r>
      <w:r>
        <w:rPr>
          <w:spacing w:val="40"/>
          <w:sz w:val="24"/>
        </w:rPr>
        <w:t xml:space="preserve"> </w:t>
      </w:r>
      <w:r>
        <w:rPr>
          <w:sz w:val="24"/>
        </w:rPr>
        <w:t>sau AFIR a încheiat protocoale de colaborare în scopul îndeplinirii atribuțiilor specifice conferite de legislația europeană și națională,</w:t>
      </w:r>
    </w:p>
    <w:p w14:paraId="3EF47F87" w14:textId="77777777" w:rsidR="00B372C4" w:rsidRDefault="00000000">
      <w:pPr>
        <w:pStyle w:val="Listparagraf"/>
        <w:numPr>
          <w:ilvl w:val="1"/>
          <w:numId w:val="1"/>
        </w:numPr>
        <w:tabs>
          <w:tab w:val="left" w:pos="719"/>
        </w:tabs>
        <w:spacing w:before="0"/>
        <w:ind w:left="719" w:hanging="359"/>
        <w:jc w:val="both"/>
        <w:rPr>
          <w:sz w:val="24"/>
        </w:rPr>
      </w:pPr>
      <w:r>
        <w:rPr>
          <w:sz w:val="24"/>
        </w:rPr>
        <w:t>Comisia</w:t>
      </w:r>
      <w:r>
        <w:rPr>
          <w:spacing w:val="-6"/>
          <w:sz w:val="24"/>
        </w:rPr>
        <w:t xml:space="preserve"> </w:t>
      </w:r>
      <w:r>
        <w:rPr>
          <w:sz w:val="24"/>
        </w:rPr>
        <w:t>Europeană,</w:t>
      </w:r>
      <w:r>
        <w:rPr>
          <w:spacing w:val="-3"/>
          <w:sz w:val="24"/>
        </w:rPr>
        <w:t xml:space="preserve"> </w:t>
      </w:r>
      <w:r>
        <w:rPr>
          <w:sz w:val="24"/>
        </w:rPr>
        <w:t>în scopul</w:t>
      </w:r>
      <w:r>
        <w:rPr>
          <w:spacing w:val="-5"/>
          <w:sz w:val="24"/>
        </w:rPr>
        <w:t xml:space="preserve"> </w:t>
      </w:r>
      <w:r>
        <w:rPr>
          <w:sz w:val="24"/>
        </w:rPr>
        <w:t>monitorizării</w:t>
      </w:r>
      <w:r>
        <w:rPr>
          <w:spacing w:val="-6"/>
          <w:sz w:val="24"/>
        </w:rPr>
        <w:t xml:space="preserve"> </w:t>
      </w:r>
      <w:r>
        <w:rPr>
          <w:sz w:val="24"/>
        </w:rPr>
        <w:t>și</w:t>
      </w:r>
      <w:r>
        <w:rPr>
          <w:spacing w:val="-3"/>
          <w:sz w:val="24"/>
        </w:rPr>
        <w:t xml:space="preserve"> </w:t>
      </w:r>
      <w:r>
        <w:rPr>
          <w:sz w:val="24"/>
        </w:rPr>
        <w:t>controlului</w:t>
      </w:r>
      <w:r>
        <w:rPr>
          <w:spacing w:val="-6"/>
          <w:sz w:val="24"/>
        </w:rPr>
        <w:t xml:space="preserve"> </w:t>
      </w:r>
      <w:r>
        <w:rPr>
          <w:sz w:val="24"/>
        </w:rPr>
        <w:t>privind</w:t>
      </w:r>
      <w:r>
        <w:rPr>
          <w:spacing w:val="-4"/>
          <w:sz w:val="24"/>
        </w:rPr>
        <w:t xml:space="preserve"> </w:t>
      </w:r>
      <w:r>
        <w:rPr>
          <w:spacing w:val="-2"/>
          <w:sz w:val="24"/>
        </w:rPr>
        <w:t>PNDR.</w:t>
      </w:r>
    </w:p>
    <w:p w14:paraId="44CD3FE6" w14:textId="77777777" w:rsidR="00B372C4" w:rsidRDefault="00B372C4">
      <w:pPr>
        <w:pStyle w:val="Corptext"/>
        <w:spacing w:before="46"/>
        <w:ind w:firstLine="0"/>
      </w:pPr>
    </w:p>
    <w:p w14:paraId="11193CF0" w14:textId="77777777" w:rsidR="00B372C4" w:rsidRDefault="00000000">
      <w:pPr>
        <w:pStyle w:val="Titlu1"/>
        <w:numPr>
          <w:ilvl w:val="0"/>
          <w:numId w:val="1"/>
        </w:numPr>
        <w:tabs>
          <w:tab w:val="left" w:pos="719"/>
        </w:tabs>
        <w:ind w:left="719" w:hanging="359"/>
        <w:jc w:val="both"/>
      </w:pPr>
      <w:r>
        <w:t>Transferul</w:t>
      </w:r>
      <w:r>
        <w:rPr>
          <w:spacing w:val="-4"/>
        </w:rPr>
        <w:t xml:space="preserve"> </w:t>
      </w:r>
      <w:r>
        <w:t>datelor</w:t>
      </w:r>
      <w:r>
        <w:rPr>
          <w:spacing w:val="-1"/>
        </w:rPr>
        <w:t xml:space="preserve"> </w:t>
      </w:r>
      <w:r>
        <w:t>în</w:t>
      </w:r>
      <w:r>
        <w:rPr>
          <w:spacing w:val="-3"/>
        </w:rPr>
        <w:t xml:space="preserve"> </w:t>
      </w:r>
      <w:r>
        <w:t>afara</w:t>
      </w:r>
      <w:r>
        <w:rPr>
          <w:spacing w:val="-2"/>
        </w:rPr>
        <w:t xml:space="preserve"> </w:t>
      </w:r>
      <w:r>
        <w:rPr>
          <w:spacing w:val="-4"/>
        </w:rPr>
        <w:t>țării</w:t>
      </w:r>
    </w:p>
    <w:p w14:paraId="104389A0" w14:textId="77777777" w:rsidR="00B372C4" w:rsidRDefault="00000000">
      <w:pPr>
        <w:pStyle w:val="Corptext"/>
        <w:spacing w:before="184" w:line="256" w:lineRule="auto"/>
        <w:ind w:right="363" w:firstLine="719"/>
        <w:jc w:val="both"/>
      </w:pPr>
      <w:r>
        <w:t>Datele dumneavoastră ar putea fi transferate în exteriorul țării către Comisia</w:t>
      </w:r>
      <w:r>
        <w:rPr>
          <w:spacing w:val="40"/>
        </w:rPr>
        <w:t xml:space="preserve"> </w:t>
      </w:r>
      <w:r>
        <w:t>Europeană, conform legislației europene aplicabile.</w:t>
      </w:r>
    </w:p>
    <w:p w14:paraId="0A0368B7" w14:textId="77777777" w:rsidR="00B372C4" w:rsidRDefault="00000000">
      <w:pPr>
        <w:pStyle w:val="Titlu1"/>
        <w:numPr>
          <w:ilvl w:val="0"/>
          <w:numId w:val="1"/>
        </w:numPr>
        <w:tabs>
          <w:tab w:val="left" w:pos="719"/>
        </w:tabs>
        <w:spacing w:before="166"/>
        <w:ind w:left="719" w:hanging="359"/>
        <w:jc w:val="both"/>
      </w:pPr>
      <w:r>
        <w:t>Perioada</w:t>
      </w:r>
      <w:r>
        <w:rPr>
          <w:spacing w:val="-4"/>
        </w:rPr>
        <w:t xml:space="preserve"> </w:t>
      </w:r>
      <w:r>
        <w:t>stocării</w:t>
      </w:r>
      <w:r>
        <w:rPr>
          <w:spacing w:val="-2"/>
        </w:rPr>
        <w:t xml:space="preserve"> datelor</w:t>
      </w:r>
    </w:p>
    <w:p w14:paraId="3FD4E0B0" w14:textId="77777777" w:rsidR="00B372C4" w:rsidRDefault="00000000">
      <w:pPr>
        <w:pStyle w:val="Corptext"/>
        <w:spacing w:before="182" w:line="259" w:lineRule="auto"/>
        <w:ind w:right="353" w:firstLine="719"/>
        <w:jc w:val="both"/>
      </w:pPr>
      <w:r>
        <w:t>Toate datele cu caracter personal colectate vor fi stocate numai atât timp cât este necesar, luând în considerare durata contractuală până la îndeplinirea obligațiilor contractuale, respectiv a scopului, și (plus) termenele de arhivare prevăzute de dispozițiile legale în materie, și/sau atât cât este necesar pentru a ne exercita drepturile legitime (și drepturile legitime ale altor persoane).</w:t>
      </w:r>
    </w:p>
    <w:p w14:paraId="64BCA038" w14:textId="77777777" w:rsidR="00B372C4" w:rsidRDefault="00000000">
      <w:pPr>
        <w:pStyle w:val="Titlu1"/>
        <w:numPr>
          <w:ilvl w:val="0"/>
          <w:numId w:val="1"/>
        </w:numPr>
        <w:tabs>
          <w:tab w:val="left" w:pos="719"/>
        </w:tabs>
        <w:spacing w:before="158"/>
        <w:ind w:left="719" w:hanging="359"/>
        <w:jc w:val="both"/>
      </w:pPr>
      <w:r>
        <w:t>Drepturile</w:t>
      </w:r>
      <w:r>
        <w:rPr>
          <w:spacing w:val="-6"/>
        </w:rPr>
        <w:t xml:space="preserve"> </w:t>
      </w:r>
      <w:r>
        <w:t>persoanei</w:t>
      </w:r>
      <w:r>
        <w:rPr>
          <w:spacing w:val="-4"/>
        </w:rPr>
        <w:t xml:space="preserve"> </w:t>
      </w:r>
      <w:r>
        <w:rPr>
          <w:spacing w:val="-2"/>
        </w:rPr>
        <w:t>vizate</w:t>
      </w:r>
    </w:p>
    <w:p w14:paraId="335B6DD8" w14:textId="77777777" w:rsidR="00B372C4" w:rsidRDefault="00000000">
      <w:pPr>
        <w:pStyle w:val="Corptext"/>
        <w:spacing w:before="185" w:line="276" w:lineRule="auto"/>
        <w:ind w:right="357" w:firstLine="719"/>
        <w:jc w:val="both"/>
      </w:pPr>
      <w:r>
        <w:t xml:space="preserve">Persoanele vizate ale căror date cu caracter personal sunt colectate de către Asociația Grupul de Acțiune Locală Zona </w:t>
      </w:r>
      <w:proofErr w:type="spellStart"/>
      <w:r>
        <w:t>Lut,Sar,Campie</w:t>
      </w:r>
      <w:proofErr w:type="spellEnd"/>
      <w:r>
        <w:t xml:space="preserve"> au următoarele drepturi, conform legislației în </w:t>
      </w:r>
      <w:r>
        <w:rPr>
          <w:spacing w:val="-2"/>
        </w:rPr>
        <w:t>domeniu:</w:t>
      </w:r>
    </w:p>
    <w:p w14:paraId="5591C7B7" w14:textId="77777777" w:rsidR="00B372C4" w:rsidRDefault="00000000">
      <w:pPr>
        <w:pStyle w:val="Listparagraf"/>
        <w:numPr>
          <w:ilvl w:val="1"/>
          <w:numId w:val="1"/>
        </w:numPr>
        <w:tabs>
          <w:tab w:val="left" w:pos="720"/>
        </w:tabs>
        <w:spacing w:before="120"/>
        <w:rPr>
          <w:sz w:val="24"/>
        </w:rPr>
      </w:pPr>
      <w:r>
        <w:rPr>
          <w:sz w:val="24"/>
        </w:rPr>
        <w:t>dreptul</w:t>
      </w:r>
      <w:r>
        <w:rPr>
          <w:spacing w:val="-5"/>
          <w:sz w:val="24"/>
        </w:rPr>
        <w:t xml:space="preserve"> </w:t>
      </w:r>
      <w:r>
        <w:rPr>
          <w:sz w:val="24"/>
        </w:rPr>
        <w:t>de</w:t>
      </w:r>
      <w:r>
        <w:rPr>
          <w:spacing w:val="-3"/>
          <w:sz w:val="24"/>
        </w:rPr>
        <w:t xml:space="preserve"> </w:t>
      </w:r>
      <w:r>
        <w:rPr>
          <w:spacing w:val="-2"/>
          <w:sz w:val="24"/>
        </w:rPr>
        <w:t>acces;</w:t>
      </w:r>
    </w:p>
    <w:p w14:paraId="54A7A5ED" w14:textId="77777777" w:rsidR="00B372C4" w:rsidRDefault="00000000">
      <w:pPr>
        <w:pStyle w:val="Listparagraf"/>
        <w:numPr>
          <w:ilvl w:val="1"/>
          <w:numId w:val="1"/>
        </w:numPr>
        <w:tabs>
          <w:tab w:val="left" w:pos="720"/>
        </w:tabs>
        <w:spacing w:before="23"/>
        <w:rPr>
          <w:sz w:val="24"/>
        </w:rPr>
      </w:pPr>
      <w:r>
        <w:rPr>
          <w:sz w:val="24"/>
        </w:rPr>
        <w:t>dreptul</w:t>
      </w:r>
      <w:r>
        <w:rPr>
          <w:spacing w:val="-5"/>
          <w:sz w:val="24"/>
        </w:rPr>
        <w:t xml:space="preserve"> </w:t>
      </w:r>
      <w:r>
        <w:rPr>
          <w:sz w:val="24"/>
        </w:rPr>
        <w:t>la</w:t>
      </w:r>
      <w:r>
        <w:rPr>
          <w:spacing w:val="-3"/>
          <w:sz w:val="24"/>
        </w:rPr>
        <w:t xml:space="preserve"> </w:t>
      </w:r>
      <w:r>
        <w:rPr>
          <w:sz w:val="24"/>
        </w:rPr>
        <w:t>rectificarea</w:t>
      </w:r>
      <w:r>
        <w:rPr>
          <w:spacing w:val="-4"/>
          <w:sz w:val="24"/>
        </w:rPr>
        <w:t xml:space="preserve"> </w:t>
      </w:r>
      <w:r>
        <w:rPr>
          <w:spacing w:val="-2"/>
          <w:sz w:val="24"/>
        </w:rPr>
        <w:t>datelor;</w:t>
      </w:r>
    </w:p>
    <w:p w14:paraId="3E9544E6" w14:textId="77777777" w:rsidR="00B372C4" w:rsidRDefault="00000000">
      <w:pPr>
        <w:pStyle w:val="Listparagraf"/>
        <w:numPr>
          <w:ilvl w:val="1"/>
          <w:numId w:val="1"/>
        </w:numPr>
        <w:tabs>
          <w:tab w:val="left" w:pos="720"/>
        </w:tabs>
        <w:spacing w:before="22"/>
        <w:rPr>
          <w:sz w:val="24"/>
        </w:rPr>
      </w:pPr>
      <w:r>
        <w:rPr>
          <w:sz w:val="24"/>
        </w:rPr>
        <w:t>dreptul</w:t>
      </w:r>
      <w:r>
        <w:rPr>
          <w:spacing w:val="-4"/>
          <w:sz w:val="24"/>
        </w:rPr>
        <w:t xml:space="preserve"> </w:t>
      </w:r>
      <w:r>
        <w:rPr>
          <w:sz w:val="24"/>
        </w:rPr>
        <w:t>la</w:t>
      </w:r>
      <w:r>
        <w:rPr>
          <w:spacing w:val="-2"/>
          <w:sz w:val="24"/>
        </w:rPr>
        <w:t xml:space="preserve"> </w:t>
      </w:r>
      <w:r>
        <w:rPr>
          <w:sz w:val="24"/>
        </w:rPr>
        <w:t>ștergerea</w:t>
      </w:r>
      <w:r>
        <w:rPr>
          <w:spacing w:val="-2"/>
          <w:sz w:val="24"/>
        </w:rPr>
        <w:t xml:space="preserve"> </w:t>
      </w:r>
      <w:r>
        <w:rPr>
          <w:sz w:val="24"/>
        </w:rPr>
        <w:t>datelor</w:t>
      </w:r>
      <w:r>
        <w:rPr>
          <w:spacing w:val="-1"/>
          <w:sz w:val="24"/>
        </w:rPr>
        <w:t xml:space="preserve"> </w:t>
      </w:r>
      <w:r>
        <w:rPr>
          <w:sz w:val="24"/>
        </w:rPr>
        <w:t>(„dreptul</w:t>
      </w:r>
      <w:r>
        <w:rPr>
          <w:spacing w:val="-4"/>
          <w:sz w:val="24"/>
        </w:rPr>
        <w:t xml:space="preserve"> </w:t>
      </w:r>
      <w:r>
        <w:rPr>
          <w:sz w:val="24"/>
        </w:rPr>
        <w:t>de</w:t>
      </w:r>
      <w:r>
        <w:rPr>
          <w:spacing w:val="-3"/>
          <w:sz w:val="24"/>
        </w:rPr>
        <w:t xml:space="preserve"> </w:t>
      </w:r>
      <w:r>
        <w:rPr>
          <w:sz w:val="24"/>
        </w:rPr>
        <w:t>a</w:t>
      </w:r>
      <w:r>
        <w:rPr>
          <w:spacing w:val="-2"/>
          <w:sz w:val="24"/>
        </w:rPr>
        <w:t xml:space="preserve"> </w:t>
      </w:r>
      <w:r>
        <w:rPr>
          <w:sz w:val="24"/>
        </w:rPr>
        <w:t>fi</w:t>
      </w:r>
      <w:r>
        <w:rPr>
          <w:spacing w:val="-3"/>
          <w:sz w:val="24"/>
        </w:rPr>
        <w:t xml:space="preserve"> </w:t>
      </w:r>
      <w:r>
        <w:rPr>
          <w:spacing w:val="-2"/>
          <w:sz w:val="24"/>
        </w:rPr>
        <w:t>uitat");</w:t>
      </w:r>
    </w:p>
    <w:p w14:paraId="7F80F02F" w14:textId="77777777" w:rsidR="00B372C4" w:rsidRDefault="00B372C4">
      <w:pPr>
        <w:pStyle w:val="Listparagraf"/>
        <w:rPr>
          <w:sz w:val="24"/>
        </w:rPr>
        <w:sectPr w:rsidR="00B372C4">
          <w:pgSz w:w="12240" w:h="15840"/>
          <w:pgMar w:top="2040" w:right="1080" w:bottom="840" w:left="1440" w:header="110" w:footer="617" w:gutter="0"/>
          <w:cols w:space="708"/>
        </w:sectPr>
      </w:pPr>
    </w:p>
    <w:p w14:paraId="108B49F7" w14:textId="77777777" w:rsidR="00B372C4" w:rsidRDefault="00000000">
      <w:pPr>
        <w:pStyle w:val="Listparagraf"/>
        <w:numPr>
          <w:ilvl w:val="1"/>
          <w:numId w:val="1"/>
        </w:numPr>
        <w:tabs>
          <w:tab w:val="left" w:pos="720"/>
        </w:tabs>
        <w:spacing w:before="243"/>
        <w:rPr>
          <w:sz w:val="24"/>
        </w:rPr>
      </w:pPr>
      <w:r>
        <w:rPr>
          <w:sz w:val="24"/>
        </w:rPr>
        <w:t>dreptul</w:t>
      </w:r>
      <w:r>
        <w:rPr>
          <w:spacing w:val="-5"/>
          <w:sz w:val="24"/>
        </w:rPr>
        <w:t xml:space="preserve"> </w:t>
      </w:r>
      <w:r>
        <w:rPr>
          <w:sz w:val="24"/>
        </w:rPr>
        <w:t>la</w:t>
      </w:r>
      <w:r>
        <w:rPr>
          <w:spacing w:val="-3"/>
          <w:sz w:val="24"/>
        </w:rPr>
        <w:t xml:space="preserve"> </w:t>
      </w:r>
      <w:r>
        <w:rPr>
          <w:sz w:val="24"/>
        </w:rPr>
        <w:t>restricționarea</w:t>
      </w:r>
      <w:r>
        <w:rPr>
          <w:spacing w:val="-4"/>
          <w:sz w:val="24"/>
        </w:rPr>
        <w:t xml:space="preserve"> </w:t>
      </w:r>
      <w:r>
        <w:rPr>
          <w:spacing w:val="-2"/>
          <w:sz w:val="24"/>
        </w:rPr>
        <w:t>prelucrării;</w:t>
      </w:r>
    </w:p>
    <w:p w14:paraId="4AA14B31" w14:textId="77777777" w:rsidR="00B372C4" w:rsidRDefault="00000000">
      <w:pPr>
        <w:pStyle w:val="Listparagraf"/>
        <w:numPr>
          <w:ilvl w:val="1"/>
          <w:numId w:val="1"/>
        </w:numPr>
        <w:tabs>
          <w:tab w:val="left" w:pos="720"/>
        </w:tabs>
        <w:rPr>
          <w:sz w:val="24"/>
        </w:rPr>
      </w:pPr>
      <w:r>
        <w:rPr>
          <w:sz w:val="24"/>
        </w:rPr>
        <w:t>dreptul</w:t>
      </w:r>
      <w:r>
        <w:rPr>
          <w:spacing w:val="-4"/>
          <w:sz w:val="24"/>
        </w:rPr>
        <w:t xml:space="preserve"> </w:t>
      </w:r>
      <w:r>
        <w:rPr>
          <w:sz w:val="24"/>
        </w:rPr>
        <w:t>la</w:t>
      </w:r>
      <w:r>
        <w:rPr>
          <w:spacing w:val="-4"/>
          <w:sz w:val="24"/>
        </w:rPr>
        <w:t xml:space="preserve"> </w:t>
      </w:r>
      <w:r>
        <w:rPr>
          <w:sz w:val="24"/>
        </w:rPr>
        <w:t>portabilitatea</w:t>
      </w:r>
      <w:r>
        <w:rPr>
          <w:spacing w:val="-3"/>
          <w:sz w:val="24"/>
        </w:rPr>
        <w:t xml:space="preserve"> </w:t>
      </w:r>
      <w:r>
        <w:rPr>
          <w:spacing w:val="-2"/>
          <w:sz w:val="24"/>
        </w:rPr>
        <w:t>datelor;</w:t>
      </w:r>
    </w:p>
    <w:p w14:paraId="28CE7510" w14:textId="77777777" w:rsidR="00B372C4" w:rsidRDefault="00000000">
      <w:pPr>
        <w:pStyle w:val="Listparagraf"/>
        <w:numPr>
          <w:ilvl w:val="1"/>
          <w:numId w:val="1"/>
        </w:numPr>
        <w:tabs>
          <w:tab w:val="left" w:pos="720"/>
        </w:tabs>
        <w:spacing w:before="21"/>
        <w:rPr>
          <w:sz w:val="24"/>
        </w:rPr>
      </w:pPr>
      <w:r>
        <w:rPr>
          <w:sz w:val="24"/>
        </w:rPr>
        <w:t>dreptul</w:t>
      </w:r>
      <w:r>
        <w:rPr>
          <w:spacing w:val="-3"/>
          <w:sz w:val="24"/>
        </w:rPr>
        <w:t xml:space="preserve"> </w:t>
      </w:r>
      <w:r>
        <w:rPr>
          <w:sz w:val="24"/>
        </w:rPr>
        <w:t>la</w:t>
      </w:r>
      <w:r>
        <w:rPr>
          <w:spacing w:val="-1"/>
          <w:sz w:val="24"/>
        </w:rPr>
        <w:t xml:space="preserve"> </w:t>
      </w:r>
      <w:r>
        <w:rPr>
          <w:spacing w:val="-2"/>
          <w:sz w:val="24"/>
        </w:rPr>
        <w:t>opoziție;</w:t>
      </w:r>
    </w:p>
    <w:p w14:paraId="136DAD9F" w14:textId="77777777" w:rsidR="00B372C4" w:rsidRDefault="00000000">
      <w:pPr>
        <w:pStyle w:val="Listparagraf"/>
        <w:numPr>
          <w:ilvl w:val="1"/>
          <w:numId w:val="1"/>
        </w:numPr>
        <w:tabs>
          <w:tab w:val="left" w:pos="720"/>
        </w:tabs>
        <w:spacing w:line="259" w:lineRule="auto"/>
        <w:ind w:right="364"/>
        <w:rPr>
          <w:sz w:val="24"/>
        </w:rPr>
      </w:pPr>
      <w:r>
        <w:rPr>
          <w:sz w:val="24"/>
        </w:rPr>
        <w:t>drepturi</w:t>
      </w:r>
      <w:r>
        <w:rPr>
          <w:spacing w:val="40"/>
          <w:sz w:val="24"/>
        </w:rPr>
        <w:t xml:space="preserve"> </w:t>
      </w:r>
      <w:r>
        <w:rPr>
          <w:sz w:val="24"/>
        </w:rPr>
        <w:t>cu</w:t>
      </w:r>
      <w:r>
        <w:rPr>
          <w:spacing w:val="40"/>
          <w:sz w:val="24"/>
        </w:rPr>
        <w:t xml:space="preserve"> </w:t>
      </w:r>
      <w:r>
        <w:rPr>
          <w:sz w:val="24"/>
        </w:rPr>
        <w:t>privire</w:t>
      </w:r>
      <w:r>
        <w:rPr>
          <w:spacing w:val="40"/>
          <w:sz w:val="24"/>
        </w:rPr>
        <w:t xml:space="preserve"> </w:t>
      </w:r>
      <w:r>
        <w:rPr>
          <w:sz w:val="24"/>
        </w:rPr>
        <w:t>la</w:t>
      </w:r>
      <w:r>
        <w:rPr>
          <w:spacing w:val="40"/>
          <w:sz w:val="24"/>
        </w:rPr>
        <w:t xml:space="preserve"> </w:t>
      </w:r>
      <w:r>
        <w:rPr>
          <w:sz w:val="24"/>
        </w:rPr>
        <w:t>procesul</w:t>
      </w:r>
      <w:r>
        <w:rPr>
          <w:spacing w:val="40"/>
          <w:sz w:val="24"/>
        </w:rPr>
        <w:t xml:space="preserve"> </w:t>
      </w:r>
      <w:r>
        <w:rPr>
          <w:sz w:val="24"/>
        </w:rPr>
        <w:t>decizional</w:t>
      </w:r>
      <w:r>
        <w:rPr>
          <w:spacing w:val="40"/>
          <w:sz w:val="24"/>
        </w:rPr>
        <w:t xml:space="preserve"> </w:t>
      </w:r>
      <w:r>
        <w:rPr>
          <w:sz w:val="24"/>
        </w:rPr>
        <w:t>individual</w:t>
      </w:r>
      <w:r>
        <w:rPr>
          <w:spacing w:val="40"/>
          <w:sz w:val="24"/>
        </w:rPr>
        <w:t xml:space="preserve"> </w:t>
      </w:r>
      <w:r>
        <w:rPr>
          <w:sz w:val="24"/>
        </w:rPr>
        <w:t>automatizat,</w:t>
      </w:r>
      <w:r>
        <w:rPr>
          <w:spacing w:val="40"/>
          <w:sz w:val="24"/>
        </w:rPr>
        <w:t xml:space="preserve"> </w:t>
      </w:r>
      <w:r>
        <w:rPr>
          <w:sz w:val="24"/>
        </w:rPr>
        <w:t>inclusiv</w:t>
      </w:r>
      <w:r>
        <w:rPr>
          <w:spacing w:val="40"/>
          <w:sz w:val="24"/>
        </w:rPr>
        <w:t xml:space="preserve"> </w:t>
      </w:r>
      <w:r>
        <w:rPr>
          <w:sz w:val="24"/>
        </w:rPr>
        <w:t>crearea</w:t>
      </w:r>
      <w:r>
        <w:rPr>
          <w:spacing w:val="40"/>
          <w:sz w:val="24"/>
        </w:rPr>
        <w:t xml:space="preserve"> </w:t>
      </w:r>
      <w:r>
        <w:rPr>
          <w:sz w:val="24"/>
        </w:rPr>
        <w:t xml:space="preserve">de </w:t>
      </w:r>
      <w:r>
        <w:rPr>
          <w:spacing w:val="-2"/>
          <w:sz w:val="24"/>
        </w:rPr>
        <w:t>profiluri;</w:t>
      </w:r>
    </w:p>
    <w:p w14:paraId="71AA7930" w14:textId="77777777" w:rsidR="00B372C4" w:rsidRDefault="00000000">
      <w:pPr>
        <w:pStyle w:val="Listparagraf"/>
        <w:numPr>
          <w:ilvl w:val="1"/>
          <w:numId w:val="1"/>
        </w:numPr>
        <w:tabs>
          <w:tab w:val="left" w:pos="720"/>
        </w:tabs>
        <w:spacing w:before="1" w:line="256" w:lineRule="auto"/>
        <w:ind w:right="364"/>
        <w:rPr>
          <w:sz w:val="24"/>
        </w:rPr>
      </w:pPr>
      <w:r>
        <w:rPr>
          <w:sz w:val="24"/>
        </w:rPr>
        <w:t>dreptul</w:t>
      </w:r>
      <w:r>
        <w:rPr>
          <w:spacing w:val="40"/>
          <w:sz w:val="24"/>
        </w:rPr>
        <w:t xml:space="preserve"> </w:t>
      </w:r>
      <w:r>
        <w:rPr>
          <w:sz w:val="24"/>
        </w:rPr>
        <w:t>la</w:t>
      </w:r>
      <w:r>
        <w:rPr>
          <w:spacing w:val="40"/>
          <w:sz w:val="24"/>
        </w:rPr>
        <w:t xml:space="preserve"> </w:t>
      </w:r>
      <w:r>
        <w:rPr>
          <w:sz w:val="24"/>
        </w:rPr>
        <w:t>retragerea</w:t>
      </w:r>
      <w:r>
        <w:rPr>
          <w:spacing w:val="40"/>
          <w:sz w:val="24"/>
        </w:rPr>
        <w:t xml:space="preserve"> </w:t>
      </w:r>
      <w:r>
        <w:rPr>
          <w:sz w:val="24"/>
        </w:rPr>
        <w:t>consimțământului</w:t>
      </w:r>
      <w:r>
        <w:rPr>
          <w:spacing w:val="40"/>
          <w:sz w:val="24"/>
        </w:rPr>
        <w:t xml:space="preserve"> </w:t>
      </w:r>
      <w:r>
        <w:rPr>
          <w:sz w:val="24"/>
        </w:rPr>
        <w:t>în</w:t>
      </w:r>
      <w:r>
        <w:rPr>
          <w:spacing w:val="40"/>
          <w:sz w:val="24"/>
        </w:rPr>
        <w:t xml:space="preserve"> </w:t>
      </w:r>
      <w:r>
        <w:rPr>
          <w:sz w:val="24"/>
        </w:rPr>
        <w:t>cazul</w:t>
      </w:r>
      <w:r>
        <w:rPr>
          <w:spacing w:val="40"/>
          <w:sz w:val="24"/>
        </w:rPr>
        <w:t xml:space="preserve"> </w:t>
      </w:r>
      <w:r>
        <w:rPr>
          <w:sz w:val="24"/>
        </w:rPr>
        <w:t>prelucrării</w:t>
      </w:r>
      <w:r>
        <w:rPr>
          <w:spacing w:val="40"/>
          <w:sz w:val="24"/>
        </w:rPr>
        <w:t xml:space="preserve"> </w:t>
      </w:r>
      <w:r>
        <w:rPr>
          <w:sz w:val="24"/>
        </w:rPr>
        <w:t>în</w:t>
      </w:r>
      <w:r>
        <w:rPr>
          <w:spacing w:val="40"/>
          <w:sz w:val="24"/>
        </w:rPr>
        <w:t xml:space="preserve"> </w:t>
      </w:r>
      <w:r>
        <w:rPr>
          <w:sz w:val="24"/>
        </w:rPr>
        <w:t>scop</w:t>
      </w:r>
      <w:r>
        <w:rPr>
          <w:spacing w:val="40"/>
          <w:sz w:val="24"/>
        </w:rPr>
        <w:t xml:space="preserve"> </w:t>
      </w:r>
      <w:r>
        <w:rPr>
          <w:sz w:val="24"/>
        </w:rPr>
        <w:t>de</w:t>
      </w:r>
      <w:r>
        <w:rPr>
          <w:spacing w:val="40"/>
          <w:sz w:val="24"/>
        </w:rPr>
        <w:t xml:space="preserve"> </w:t>
      </w:r>
      <w:r>
        <w:rPr>
          <w:sz w:val="24"/>
        </w:rPr>
        <w:t>informare</w:t>
      </w:r>
      <w:r>
        <w:rPr>
          <w:spacing w:val="40"/>
          <w:sz w:val="24"/>
        </w:rPr>
        <w:t xml:space="preserve"> </w:t>
      </w:r>
      <w:r>
        <w:rPr>
          <w:sz w:val="24"/>
        </w:rPr>
        <w:t xml:space="preserve">sau </w:t>
      </w:r>
      <w:r>
        <w:rPr>
          <w:spacing w:val="-2"/>
          <w:sz w:val="24"/>
        </w:rPr>
        <w:t>promovare;</w:t>
      </w:r>
    </w:p>
    <w:p w14:paraId="33F80AC4" w14:textId="77777777" w:rsidR="00B372C4" w:rsidRDefault="00000000">
      <w:pPr>
        <w:pStyle w:val="Listparagraf"/>
        <w:numPr>
          <w:ilvl w:val="1"/>
          <w:numId w:val="1"/>
        </w:numPr>
        <w:tabs>
          <w:tab w:val="left" w:pos="720"/>
        </w:tabs>
        <w:spacing w:before="4" w:line="259" w:lineRule="auto"/>
        <w:ind w:right="358"/>
        <w:rPr>
          <w:sz w:val="24"/>
        </w:rPr>
      </w:pPr>
      <w:r>
        <w:rPr>
          <w:sz w:val="24"/>
        </w:rPr>
        <w:t>dreptul</w:t>
      </w:r>
      <w:r>
        <w:rPr>
          <w:spacing w:val="36"/>
          <w:sz w:val="24"/>
        </w:rPr>
        <w:t xml:space="preserve"> </w:t>
      </w:r>
      <w:r>
        <w:rPr>
          <w:sz w:val="24"/>
        </w:rPr>
        <w:t>de</w:t>
      </w:r>
      <w:r>
        <w:rPr>
          <w:spacing w:val="39"/>
          <w:sz w:val="24"/>
        </w:rPr>
        <w:t xml:space="preserve"> </w:t>
      </w:r>
      <w:r>
        <w:rPr>
          <w:sz w:val="24"/>
        </w:rPr>
        <w:t>a</w:t>
      </w:r>
      <w:r>
        <w:rPr>
          <w:spacing w:val="34"/>
          <w:sz w:val="24"/>
        </w:rPr>
        <w:t xml:space="preserve"> </w:t>
      </w:r>
      <w:r>
        <w:rPr>
          <w:sz w:val="24"/>
        </w:rPr>
        <w:t>depune</w:t>
      </w:r>
      <w:r>
        <w:rPr>
          <w:spacing w:val="37"/>
          <w:sz w:val="24"/>
        </w:rPr>
        <w:t xml:space="preserve"> </w:t>
      </w:r>
      <w:r>
        <w:rPr>
          <w:sz w:val="24"/>
        </w:rPr>
        <w:t>o</w:t>
      </w:r>
      <w:r>
        <w:rPr>
          <w:spacing w:val="35"/>
          <w:sz w:val="24"/>
        </w:rPr>
        <w:t xml:space="preserve"> </w:t>
      </w:r>
      <w:r>
        <w:rPr>
          <w:sz w:val="24"/>
        </w:rPr>
        <w:t>plângere</w:t>
      </w:r>
      <w:r>
        <w:rPr>
          <w:spacing w:val="39"/>
          <w:sz w:val="24"/>
        </w:rPr>
        <w:t xml:space="preserve"> </w:t>
      </w:r>
      <w:r>
        <w:rPr>
          <w:sz w:val="24"/>
        </w:rPr>
        <w:t>în</w:t>
      </w:r>
      <w:r>
        <w:rPr>
          <w:spacing w:val="38"/>
          <w:sz w:val="24"/>
        </w:rPr>
        <w:t xml:space="preserve"> </w:t>
      </w:r>
      <w:r>
        <w:rPr>
          <w:sz w:val="24"/>
        </w:rPr>
        <w:t>fața</w:t>
      </w:r>
      <w:r>
        <w:rPr>
          <w:spacing w:val="37"/>
          <w:sz w:val="24"/>
        </w:rPr>
        <w:t xml:space="preserve"> </w:t>
      </w:r>
      <w:r>
        <w:rPr>
          <w:sz w:val="24"/>
        </w:rPr>
        <w:t>unei</w:t>
      </w:r>
      <w:r>
        <w:rPr>
          <w:spacing w:val="37"/>
          <w:sz w:val="24"/>
        </w:rPr>
        <w:t xml:space="preserve"> </w:t>
      </w:r>
      <w:r>
        <w:rPr>
          <w:sz w:val="24"/>
        </w:rPr>
        <w:t>autorități</w:t>
      </w:r>
      <w:r>
        <w:rPr>
          <w:spacing w:val="36"/>
          <w:sz w:val="24"/>
        </w:rPr>
        <w:t xml:space="preserve"> </w:t>
      </w:r>
      <w:r>
        <w:rPr>
          <w:sz w:val="24"/>
        </w:rPr>
        <w:t>de</w:t>
      </w:r>
      <w:r>
        <w:rPr>
          <w:spacing w:val="37"/>
          <w:sz w:val="24"/>
        </w:rPr>
        <w:t xml:space="preserve"> </w:t>
      </w:r>
      <w:r>
        <w:rPr>
          <w:sz w:val="24"/>
        </w:rPr>
        <w:t>supraveghere</w:t>
      </w:r>
      <w:r>
        <w:rPr>
          <w:spacing w:val="39"/>
          <w:sz w:val="24"/>
        </w:rPr>
        <w:t xml:space="preserve"> </w:t>
      </w:r>
      <w:r>
        <w:rPr>
          <w:sz w:val="24"/>
        </w:rPr>
        <w:t>a</w:t>
      </w:r>
      <w:r>
        <w:rPr>
          <w:spacing w:val="37"/>
          <w:sz w:val="24"/>
        </w:rPr>
        <w:t xml:space="preserve"> </w:t>
      </w:r>
      <w:r>
        <w:rPr>
          <w:sz w:val="24"/>
        </w:rPr>
        <w:t>prelucrării datelor cu caracter personal;</w:t>
      </w:r>
    </w:p>
    <w:p w14:paraId="4DC1E36F" w14:textId="77777777" w:rsidR="00B372C4" w:rsidRDefault="00000000">
      <w:pPr>
        <w:pStyle w:val="Listparagraf"/>
        <w:numPr>
          <w:ilvl w:val="1"/>
          <w:numId w:val="1"/>
        </w:numPr>
        <w:tabs>
          <w:tab w:val="left" w:pos="720"/>
        </w:tabs>
        <w:spacing w:before="2"/>
        <w:rPr>
          <w:sz w:val="24"/>
        </w:rPr>
      </w:pPr>
      <w:r>
        <w:rPr>
          <w:sz w:val="24"/>
        </w:rPr>
        <w:t>dreptul</w:t>
      </w:r>
      <w:r>
        <w:rPr>
          <w:spacing w:val="-3"/>
          <w:sz w:val="24"/>
        </w:rPr>
        <w:t xml:space="preserve"> </w:t>
      </w:r>
      <w:r>
        <w:rPr>
          <w:sz w:val="24"/>
        </w:rPr>
        <w:t>la o</w:t>
      </w:r>
      <w:r>
        <w:rPr>
          <w:spacing w:val="-2"/>
          <w:sz w:val="24"/>
        </w:rPr>
        <w:t xml:space="preserve"> </w:t>
      </w:r>
      <w:r>
        <w:rPr>
          <w:sz w:val="24"/>
        </w:rPr>
        <w:t>cale</w:t>
      </w:r>
      <w:r>
        <w:rPr>
          <w:spacing w:val="-2"/>
          <w:sz w:val="24"/>
        </w:rPr>
        <w:t xml:space="preserve"> </w:t>
      </w:r>
      <w:r>
        <w:rPr>
          <w:sz w:val="24"/>
        </w:rPr>
        <w:t>de</w:t>
      </w:r>
      <w:r>
        <w:rPr>
          <w:spacing w:val="-1"/>
          <w:sz w:val="24"/>
        </w:rPr>
        <w:t xml:space="preserve"> </w:t>
      </w:r>
      <w:r>
        <w:rPr>
          <w:sz w:val="24"/>
        </w:rPr>
        <w:t xml:space="preserve">atac </w:t>
      </w:r>
      <w:r>
        <w:rPr>
          <w:spacing w:val="-2"/>
          <w:sz w:val="24"/>
        </w:rPr>
        <w:t>judiciară;</w:t>
      </w:r>
    </w:p>
    <w:p w14:paraId="223EF830" w14:textId="77777777" w:rsidR="00B372C4" w:rsidRDefault="00000000">
      <w:pPr>
        <w:pStyle w:val="Listparagraf"/>
        <w:numPr>
          <w:ilvl w:val="1"/>
          <w:numId w:val="1"/>
        </w:numPr>
        <w:tabs>
          <w:tab w:val="left" w:pos="720"/>
        </w:tabs>
        <w:spacing w:before="21"/>
        <w:rPr>
          <w:sz w:val="24"/>
        </w:rPr>
      </w:pPr>
      <w:r>
        <w:rPr>
          <w:sz w:val="24"/>
        </w:rPr>
        <w:t>dreptul</w:t>
      </w:r>
      <w:r>
        <w:rPr>
          <w:spacing w:val="-3"/>
          <w:sz w:val="24"/>
        </w:rPr>
        <w:t xml:space="preserve"> </w:t>
      </w:r>
      <w:r>
        <w:rPr>
          <w:sz w:val="24"/>
        </w:rPr>
        <w:t>de</w:t>
      </w:r>
      <w:r>
        <w:rPr>
          <w:spacing w:val="-3"/>
          <w:sz w:val="24"/>
        </w:rPr>
        <w:t xml:space="preserve"> </w:t>
      </w:r>
      <w:r>
        <w:rPr>
          <w:sz w:val="24"/>
        </w:rPr>
        <w:t>a</w:t>
      </w:r>
      <w:r>
        <w:rPr>
          <w:spacing w:val="-3"/>
          <w:sz w:val="24"/>
        </w:rPr>
        <w:t xml:space="preserve"> </w:t>
      </w:r>
      <w:r>
        <w:rPr>
          <w:sz w:val="24"/>
        </w:rPr>
        <w:t>fi</w:t>
      </w:r>
      <w:r>
        <w:rPr>
          <w:spacing w:val="-3"/>
          <w:sz w:val="24"/>
        </w:rPr>
        <w:t xml:space="preserve"> </w:t>
      </w:r>
      <w:r>
        <w:rPr>
          <w:sz w:val="24"/>
        </w:rPr>
        <w:t>notificat</w:t>
      </w:r>
      <w:r>
        <w:rPr>
          <w:spacing w:val="-2"/>
          <w:sz w:val="24"/>
        </w:rPr>
        <w:t xml:space="preserve"> </w:t>
      </w:r>
      <w:r>
        <w:rPr>
          <w:sz w:val="24"/>
        </w:rPr>
        <w:t>de către</w:t>
      </w:r>
      <w:r>
        <w:rPr>
          <w:spacing w:val="-2"/>
          <w:sz w:val="24"/>
        </w:rPr>
        <w:t xml:space="preserve"> operator.</w:t>
      </w:r>
    </w:p>
    <w:p w14:paraId="64C3FB43" w14:textId="77777777" w:rsidR="00B372C4" w:rsidRDefault="00000000">
      <w:pPr>
        <w:pStyle w:val="Corptext"/>
        <w:spacing w:before="185" w:line="256" w:lineRule="auto"/>
        <w:ind w:firstLine="719"/>
      </w:pPr>
      <w:r>
        <w:t>Prin</w:t>
      </w:r>
      <w:r>
        <w:rPr>
          <w:spacing w:val="25"/>
        </w:rPr>
        <w:t xml:space="preserve"> </w:t>
      </w:r>
      <w:r>
        <w:t>prezenta,</w:t>
      </w:r>
      <w:r>
        <w:rPr>
          <w:spacing w:val="25"/>
        </w:rPr>
        <w:t xml:space="preserve"> </w:t>
      </w:r>
      <w:r>
        <w:t>declar</w:t>
      </w:r>
      <w:r>
        <w:rPr>
          <w:spacing w:val="25"/>
        </w:rPr>
        <w:t xml:space="preserve"> </w:t>
      </w:r>
      <w:r>
        <w:t>că</w:t>
      </w:r>
      <w:r>
        <w:rPr>
          <w:spacing w:val="25"/>
        </w:rPr>
        <w:t xml:space="preserve"> </w:t>
      </w:r>
      <w:r>
        <w:t>am</w:t>
      </w:r>
      <w:r>
        <w:rPr>
          <w:spacing w:val="25"/>
        </w:rPr>
        <w:t xml:space="preserve"> </w:t>
      </w:r>
      <w:r>
        <w:t>fost</w:t>
      </w:r>
      <w:r>
        <w:rPr>
          <w:spacing w:val="26"/>
        </w:rPr>
        <w:t xml:space="preserve"> </w:t>
      </w:r>
      <w:r>
        <w:t>informat</w:t>
      </w:r>
      <w:r>
        <w:rPr>
          <w:spacing w:val="26"/>
        </w:rPr>
        <w:t xml:space="preserve"> </w:t>
      </w:r>
      <w:r>
        <w:t>de</w:t>
      </w:r>
      <w:r>
        <w:rPr>
          <w:spacing w:val="27"/>
        </w:rPr>
        <w:t xml:space="preserve"> </w:t>
      </w:r>
      <w:r>
        <w:t>către</w:t>
      </w:r>
      <w:r>
        <w:rPr>
          <w:spacing w:val="26"/>
        </w:rPr>
        <w:t xml:space="preserve"> </w:t>
      </w:r>
      <w:r>
        <w:t>Asociația</w:t>
      </w:r>
      <w:r>
        <w:rPr>
          <w:spacing w:val="25"/>
        </w:rPr>
        <w:t xml:space="preserve"> </w:t>
      </w:r>
      <w:r>
        <w:t>Grupul</w:t>
      </w:r>
      <w:r>
        <w:rPr>
          <w:spacing w:val="24"/>
        </w:rPr>
        <w:t xml:space="preserve"> </w:t>
      </w:r>
      <w:r>
        <w:t>de Acțiune</w:t>
      </w:r>
      <w:r>
        <w:rPr>
          <w:spacing w:val="27"/>
        </w:rPr>
        <w:t xml:space="preserve"> </w:t>
      </w:r>
      <w:r>
        <w:t xml:space="preserve">Locală Zona </w:t>
      </w:r>
      <w:proofErr w:type="spellStart"/>
      <w:r>
        <w:t>Lut,Sar,Campie</w:t>
      </w:r>
      <w:proofErr w:type="spellEnd"/>
      <w:r>
        <w:t xml:space="preserve"> cu privire la prelucrarea datelor cu caracter personal.</w:t>
      </w:r>
    </w:p>
    <w:p w14:paraId="4D8B3186" w14:textId="77777777" w:rsidR="00B372C4" w:rsidRDefault="00B372C4">
      <w:pPr>
        <w:pStyle w:val="Corptext"/>
        <w:ind w:firstLine="0"/>
      </w:pPr>
    </w:p>
    <w:p w14:paraId="6FF7C901" w14:textId="77777777" w:rsidR="00B372C4" w:rsidRDefault="00B372C4">
      <w:pPr>
        <w:pStyle w:val="Corptext"/>
        <w:ind w:firstLine="0"/>
      </w:pPr>
    </w:p>
    <w:p w14:paraId="0FE717B6" w14:textId="77777777" w:rsidR="00B372C4" w:rsidRDefault="00B372C4">
      <w:pPr>
        <w:pStyle w:val="Corptext"/>
        <w:ind w:firstLine="0"/>
      </w:pPr>
    </w:p>
    <w:p w14:paraId="2F856DC5" w14:textId="77777777" w:rsidR="00B372C4" w:rsidRDefault="00B372C4">
      <w:pPr>
        <w:pStyle w:val="Corptext"/>
        <w:ind w:firstLine="0"/>
      </w:pPr>
    </w:p>
    <w:p w14:paraId="2CD0F170" w14:textId="77777777" w:rsidR="00B372C4" w:rsidRDefault="00B372C4">
      <w:pPr>
        <w:pStyle w:val="Corptext"/>
        <w:ind w:firstLine="0"/>
      </w:pPr>
    </w:p>
    <w:p w14:paraId="66CB2B7A" w14:textId="77777777" w:rsidR="00B372C4" w:rsidRDefault="00B372C4">
      <w:pPr>
        <w:pStyle w:val="Corptext"/>
        <w:ind w:firstLine="0"/>
      </w:pPr>
    </w:p>
    <w:p w14:paraId="1B4FE6B3" w14:textId="77777777" w:rsidR="00B372C4" w:rsidRDefault="00B372C4">
      <w:pPr>
        <w:pStyle w:val="Corptext"/>
        <w:spacing w:before="17"/>
        <w:ind w:firstLine="0"/>
      </w:pPr>
    </w:p>
    <w:p w14:paraId="635232C6" w14:textId="77777777" w:rsidR="00B372C4" w:rsidRDefault="00000000">
      <w:pPr>
        <w:pStyle w:val="Corptext"/>
        <w:spacing w:before="1" w:line="391" w:lineRule="auto"/>
        <w:ind w:right="7835" w:firstLine="0"/>
      </w:pPr>
      <w:r>
        <w:t>Reprezentant</w:t>
      </w:r>
      <w:r>
        <w:rPr>
          <w:spacing w:val="-14"/>
        </w:rPr>
        <w:t xml:space="preserve"> </w:t>
      </w:r>
      <w:r>
        <w:t xml:space="preserve">Legal </w:t>
      </w:r>
      <w:r>
        <w:rPr>
          <w:spacing w:val="-2"/>
        </w:rPr>
        <w:t>(Nume/prenume)</w:t>
      </w:r>
    </w:p>
    <w:p w14:paraId="6372B649" w14:textId="77777777" w:rsidR="00B372C4" w:rsidRDefault="00000000">
      <w:pPr>
        <w:spacing w:line="291" w:lineRule="exact"/>
        <w:rPr>
          <w:sz w:val="24"/>
        </w:rPr>
      </w:pPr>
      <w:r>
        <w:rPr>
          <w:spacing w:val="-2"/>
          <w:sz w:val="24"/>
        </w:rPr>
        <w:t>.......................................</w:t>
      </w:r>
    </w:p>
    <w:p w14:paraId="42C7FEFD" w14:textId="77777777" w:rsidR="00B372C4" w:rsidRDefault="00000000">
      <w:pPr>
        <w:pStyle w:val="Corptext"/>
        <w:spacing w:before="184"/>
        <w:ind w:firstLine="0"/>
      </w:pPr>
      <w:proofErr w:type="spellStart"/>
      <w:r>
        <w:rPr>
          <w:spacing w:val="-2"/>
        </w:rPr>
        <w:t>Semnatura</w:t>
      </w:r>
      <w:proofErr w:type="spellEnd"/>
      <w:r>
        <w:rPr>
          <w:spacing w:val="-2"/>
        </w:rPr>
        <w:t>…………………..</w:t>
      </w:r>
    </w:p>
    <w:p w14:paraId="0D8DFC0A" w14:textId="77777777" w:rsidR="00B372C4" w:rsidRDefault="00000000">
      <w:pPr>
        <w:pStyle w:val="Corptext"/>
        <w:spacing w:before="182"/>
        <w:ind w:firstLine="0"/>
      </w:pPr>
      <w:r>
        <w:t>Data</w:t>
      </w:r>
      <w:r>
        <w:rPr>
          <w:spacing w:val="-1"/>
        </w:rPr>
        <w:t xml:space="preserve"> </w:t>
      </w:r>
      <w:r>
        <w:rPr>
          <w:spacing w:val="-2"/>
        </w:rPr>
        <w:t>.......................................</w:t>
      </w:r>
    </w:p>
    <w:sectPr w:rsidR="00B372C4">
      <w:pgSz w:w="12240" w:h="15840"/>
      <w:pgMar w:top="2040" w:right="1080" w:bottom="840" w:left="1440" w:header="110" w:footer="61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3F84E" w14:textId="77777777" w:rsidR="009915FC" w:rsidRDefault="009915FC">
      <w:r>
        <w:separator/>
      </w:r>
    </w:p>
  </w:endnote>
  <w:endnote w:type="continuationSeparator" w:id="0">
    <w:p w14:paraId="0BBBF2D1" w14:textId="77777777" w:rsidR="009915FC" w:rsidRDefault="00991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86E79" w14:textId="77777777" w:rsidR="00B372C4" w:rsidRDefault="00000000">
    <w:pPr>
      <w:pStyle w:val="Corptext"/>
      <w:spacing w:line="200" w:lineRule="exact"/>
      <w:ind w:firstLine="0"/>
      <w:rPr>
        <w:sz w:val="20"/>
      </w:rPr>
    </w:pPr>
    <w:r>
      <w:rPr>
        <w:noProof/>
        <w:sz w:val="20"/>
      </w:rPr>
      <mc:AlternateContent>
        <mc:Choice Requires="wps">
          <w:drawing>
            <wp:anchor distT="0" distB="0" distL="0" distR="0" simplePos="0" relativeHeight="487534592" behindDoc="1" locked="0" layoutInCell="1" allowOverlap="1" wp14:anchorId="7E05E551" wp14:editId="433B4DE2">
              <wp:simplePos x="0" y="0"/>
              <wp:positionH relativeFrom="page">
                <wp:posOffset>1738629</wp:posOffset>
              </wp:positionH>
              <wp:positionV relativeFrom="page">
                <wp:posOffset>9514205</wp:posOffset>
              </wp:positionV>
              <wp:extent cx="1270" cy="3695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9570"/>
                      </a:xfrm>
                      <a:custGeom>
                        <a:avLst/>
                        <a:gdLst/>
                        <a:ahLst/>
                        <a:cxnLst/>
                        <a:rect l="l" t="t" r="r" b="b"/>
                        <a:pathLst>
                          <a:path h="369570">
                            <a:moveTo>
                              <a:pt x="0" y="0"/>
                            </a:moveTo>
                            <a:lnTo>
                              <a:pt x="0" y="369570"/>
                            </a:lnTo>
                          </a:path>
                        </a:pathLst>
                      </a:custGeom>
                      <a:ln w="12700">
                        <a:solidFill>
                          <a:srgbClr val="006FC0"/>
                        </a:solidFill>
                        <a:prstDash val="solid"/>
                      </a:ln>
                    </wps:spPr>
                    <wps:bodyPr wrap="square" lIns="0" tIns="0" rIns="0" bIns="0" rtlCol="0">
                      <a:prstTxWarp prst="textNoShape">
                        <a:avLst/>
                      </a:prstTxWarp>
                      <a:noAutofit/>
                    </wps:bodyPr>
                  </wps:wsp>
                </a:graphicData>
              </a:graphic>
            </wp:anchor>
          </w:drawing>
        </mc:Choice>
        <mc:Fallback>
          <w:pict>
            <v:shape w14:anchorId="04D89015" id="Graphic 3" o:spid="_x0000_s1026" style="position:absolute;margin-left:136.9pt;margin-top:749.15pt;width:.1pt;height:29.1pt;z-index:-15781888;visibility:visible;mso-wrap-style:square;mso-wrap-distance-left:0;mso-wrap-distance-top:0;mso-wrap-distance-right:0;mso-wrap-distance-bottom:0;mso-position-horizontal:absolute;mso-position-horizontal-relative:page;mso-position-vertical:absolute;mso-position-vertical-relative:page;v-text-anchor:top" coordsize="1270,36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" path="m,l,369570e" filled="f" strokecolor="#006fc0" strokeweight="1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5C3B9" w14:textId="77777777" w:rsidR="009915FC" w:rsidRDefault="009915FC">
      <w:r>
        <w:separator/>
      </w:r>
    </w:p>
  </w:footnote>
  <w:footnote w:type="continuationSeparator" w:id="0">
    <w:p w14:paraId="5F44422C" w14:textId="77777777" w:rsidR="009915FC" w:rsidRDefault="00991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8545B" w14:textId="77777777" w:rsidR="00B372C4" w:rsidRDefault="00000000">
    <w:pPr>
      <w:pStyle w:val="Corptext"/>
      <w:spacing w:line="200" w:lineRule="exact"/>
      <w:ind w:firstLine="0"/>
      <w:rPr>
        <w:sz w:val="20"/>
      </w:rPr>
    </w:pPr>
    <w:r>
      <w:rPr>
        <w:noProof/>
        <w:sz w:val="20"/>
      </w:rPr>
      <w:drawing>
        <wp:anchor distT="0" distB="0" distL="0" distR="0" simplePos="0" relativeHeight="487533568" behindDoc="1" locked="0" layoutInCell="1" allowOverlap="1" wp14:anchorId="11584A34" wp14:editId="03237859">
          <wp:simplePos x="0" y="0"/>
          <wp:positionH relativeFrom="page">
            <wp:posOffset>5957570</wp:posOffset>
          </wp:positionH>
          <wp:positionV relativeFrom="page">
            <wp:posOffset>222250</wp:posOffset>
          </wp:positionV>
          <wp:extent cx="724534" cy="10845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24534" cy="1084579"/>
                  </a:xfrm>
                  <a:prstGeom prst="rect">
                    <a:avLst/>
                  </a:prstGeom>
                </pic:spPr>
              </pic:pic>
            </a:graphicData>
          </a:graphic>
        </wp:anchor>
      </w:drawing>
    </w:r>
    <w:r>
      <w:rPr>
        <w:noProof/>
        <w:sz w:val="20"/>
      </w:rPr>
      <mc:AlternateContent>
        <mc:Choice Requires="wps">
          <w:drawing>
            <wp:anchor distT="0" distB="0" distL="0" distR="0" simplePos="0" relativeHeight="487534080" behindDoc="1" locked="0" layoutInCell="1" allowOverlap="1" wp14:anchorId="02CC9E71" wp14:editId="7EE6F9B1">
              <wp:simplePos x="0" y="0"/>
              <wp:positionH relativeFrom="page">
                <wp:posOffset>877569</wp:posOffset>
              </wp:positionH>
              <wp:positionV relativeFrom="page">
                <wp:posOffset>450653</wp:posOffset>
              </wp:positionV>
              <wp:extent cx="6013450" cy="6032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3450" cy="603250"/>
                      </a:xfrm>
                      <a:prstGeom prst="rect">
                        <a:avLst/>
                      </a:prstGeom>
                    </wps:spPr>
                    <wps:txbx>
                      <w:txbxContent>
                        <w:p w14:paraId="5527C1E0" w14:textId="77777777" w:rsidR="00B372C4" w:rsidRDefault="00000000">
                          <w:pPr>
                            <w:spacing w:before="10"/>
                            <w:ind w:left="58"/>
                            <w:rPr>
                              <w:rFonts w:ascii="Times New Roman" w:hAnsi="Times New Roman"/>
                              <w:b/>
                              <w:sz w:val="20"/>
                            </w:rPr>
                          </w:pPr>
                          <w:proofErr w:type="spellStart"/>
                          <w:r>
                            <w:rPr>
                              <w:rFonts w:ascii="Times New Roman" w:hAnsi="Times New Roman"/>
                              <w:b/>
                              <w:sz w:val="20"/>
                            </w:rPr>
                            <w:t>Asociaţia</w:t>
                          </w:r>
                          <w:proofErr w:type="spellEnd"/>
                          <w:r>
                            <w:rPr>
                              <w:rFonts w:ascii="Times New Roman" w:hAnsi="Times New Roman"/>
                              <w:b/>
                              <w:spacing w:val="-5"/>
                              <w:sz w:val="20"/>
                            </w:rPr>
                            <w:t xml:space="preserve"> </w:t>
                          </w:r>
                          <w:r>
                            <w:rPr>
                              <w:rFonts w:ascii="Times New Roman" w:hAnsi="Times New Roman"/>
                              <w:b/>
                              <w:sz w:val="20"/>
                            </w:rPr>
                            <w:t>Grupul</w:t>
                          </w:r>
                          <w:r>
                            <w:rPr>
                              <w:rFonts w:ascii="Times New Roman" w:hAnsi="Times New Roman"/>
                              <w:b/>
                              <w:spacing w:val="-6"/>
                              <w:sz w:val="20"/>
                            </w:rPr>
                            <w:t xml:space="preserve"> </w:t>
                          </w:r>
                          <w:r>
                            <w:rPr>
                              <w:rFonts w:ascii="Times New Roman" w:hAnsi="Times New Roman"/>
                              <w:b/>
                              <w:sz w:val="20"/>
                            </w:rPr>
                            <w:t>de</w:t>
                          </w:r>
                          <w:r>
                            <w:rPr>
                              <w:rFonts w:ascii="Times New Roman" w:hAnsi="Times New Roman"/>
                              <w:b/>
                              <w:spacing w:val="-5"/>
                              <w:sz w:val="20"/>
                            </w:rPr>
                            <w:t xml:space="preserve"> </w:t>
                          </w:r>
                          <w:proofErr w:type="spellStart"/>
                          <w:r>
                            <w:rPr>
                              <w:rFonts w:ascii="Times New Roman" w:hAnsi="Times New Roman"/>
                              <w:b/>
                              <w:sz w:val="20"/>
                            </w:rPr>
                            <w:t>Acţiune</w:t>
                          </w:r>
                          <w:proofErr w:type="spellEnd"/>
                          <w:r>
                            <w:rPr>
                              <w:rFonts w:ascii="Times New Roman" w:hAnsi="Times New Roman"/>
                              <w:b/>
                              <w:spacing w:val="-4"/>
                              <w:sz w:val="20"/>
                            </w:rPr>
                            <w:t xml:space="preserve"> </w:t>
                          </w:r>
                          <w:r>
                            <w:rPr>
                              <w:rFonts w:ascii="Times New Roman" w:hAnsi="Times New Roman"/>
                              <w:b/>
                              <w:sz w:val="20"/>
                            </w:rPr>
                            <w:t>Locală</w:t>
                          </w:r>
                          <w:r>
                            <w:rPr>
                              <w:rFonts w:ascii="Times New Roman" w:hAnsi="Times New Roman"/>
                              <w:b/>
                              <w:spacing w:val="-4"/>
                              <w:sz w:val="20"/>
                            </w:rPr>
                            <w:t xml:space="preserve"> </w:t>
                          </w:r>
                          <w:r>
                            <w:rPr>
                              <w:rFonts w:ascii="Times New Roman" w:hAnsi="Times New Roman"/>
                              <w:b/>
                              <w:sz w:val="20"/>
                            </w:rPr>
                            <w:t>Zona</w:t>
                          </w:r>
                          <w:r>
                            <w:rPr>
                              <w:rFonts w:ascii="Times New Roman" w:hAnsi="Times New Roman"/>
                              <w:b/>
                              <w:spacing w:val="-5"/>
                              <w:sz w:val="20"/>
                            </w:rPr>
                            <w:t xml:space="preserve"> </w:t>
                          </w:r>
                          <w:proofErr w:type="spellStart"/>
                          <w:r>
                            <w:rPr>
                              <w:rFonts w:ascii="Times New Roman" w:hAnsi="Times New Roman"/>
                              <w:b/>
                              <w:sz w:val="20"/>
                            </w:rPr>
                            <w:t>Luţ</w:t>
                          </w:r>
                          <w:proofErr w:type="spellEnd"/>
                          <w:r>
                            <w:rPr>
                              <w:rFonts w:ascii="Times New Roman" w:hAnsi="Times New Roman"/>
                              <w:b/>
                              <w:sz w:val="20"/>
                            </w:rPr>
                            <w:t>,</w:t>
                          </w:r>
                          <w:r>
                            <w:rPr>
                              <w:rFonts w:ascii="Times New Roman" w:hAnsi="Times New Roman"/>
                              <w:b/>
                              <w:spacing w:val="-4"/>
                              <w:sz w:val="20"/>
                            </w:rPr>
                            <w:t xml:space="preserve"> </w:t>
                          </w:r>
                          <w:proofErr w:type="spellStart"/>
                          <w:r>
                            <w:rPr>
                              <w:rFonts w:ascii="Times New Roman" w:hAnsi="Times New Roman"/>
                              <w:b/>
                              <w:sz w:val="20"/>
                            </w:rPr>
                            <w:t>Şar</w:t>
                          </w:r>
                          <w:proofErr w:type="spellEnd"/>
                          <w:r>
                            <w:rPr>
                              <w:rFonts w:ascii="Times New Roman" w:hAnsi="Times New Roman"/>
                              <w:b/>
                              <w:sz w:val="20"/>
                            </w:rPr>
                            <w:t>,</w:t>
                          </w:r>
                          <w:r>
                            <w:rPr>
                              <w:rFonts w:ascii="Times New Roman" w:hAnsi="Times New Roman"/>
                              <w:b/>
                              <w:spacing w:val="-5"/>
                              <w:sz w:val="20"/>
                            </w:rPr>
                            <w:t xml:space="preserve"> </w:t>
                          </w:r>
                          <w:r>
                            <w:rPr>
                              <w:rFonts w:ascii="Times New Roman" w:hAnsi="Times New Roman"/>
                              <w:b/>
                              <w:spacing w:val="-2"/>
                              <w:sz w:val="20"/>
                            </w:rPr>
                            <w:t>Câmpie</w:t>
                          </w:r>
                        </w:p>
                        <w:p w14:paraId="714581FE" w14:textId="77777777" w:rsidR="00B372C4" w:rsidRDefault="00000000">
                          <w:pPr>
                            <w:spacing w:before="1" w:line="229" w:lineRule="exact"/>
                            <w:ind w:left="58"/>
                            <w:rPr>
                              <w:rFonts w:ascii="Times New Roman" w:hAnsi="Times New Roman"/>
                              <w:sz w:val="20"/>
                            </w:rPr>
                          </w:pPr>
                          <w:r>
                            <w:rPr>
                              <w:rFonts w:ascii="Times New Roman" w:hAnsi="Times New Roman"/>
                              <w:sz w:val="20"/>
                            </w:rPr>
                            <w:t>Localitatea</w:t>
                          </w:r>
                          <w:r>
                            <w:rPr>
                              <w:rFonts w:ascii="Times New Roman" w:hAnsi="Times New Roman"/>
                              <w:spacing w:val="-5"/>
                              <w:sz w:val="20"/>
                            </w:rPr>
                            <w:t xml:space="preserve"> </w:t>
                          </w:r>
                          <w:proofErr w:type="spellStart"/>
                          <w:r>
                            <w:rPr>
                              <w:rFonts w:ascii="Times New Roman" w:hAnsi="Times New Roman"/>
                              <w:sz w:val="20"/>
                            </w:rPr>
                            <w:t>Dedrad,Comuna</w:t>
                          </w:r>
                          <w:proofErr w:type="spellEnd"/>
                          <w:r>
                            <w:rPr>
                              <w:rFonts w:ascii="Times New Roman" w:hAnsi="Times New Roman"/>
                              <w:spacing w:val="-5"/>
                              <w:sz w:val="20"/>
                            </w:rPr>
                            <w:t xml:space="preserve"> </w:t>
                          </w:r>
                          <w:proofErr w:type="spellStart"/>
                          <w:r>
                            <w:rPr>
                              <w:rFonts w:ascii="Times New Roman" w:hAnsi="Times New Roman"/>
                              <w:sz w:val="20"/>
                            </w:rPr>
                            <w:t>Batoş</w:t>
                          </w:r>
                          <w:proofErr w:type="spellEnd"/>
                          <w:r>
                            <w:rPr>
                              <w:rFonts w:ascii="Times New Roman" w:hAnsi="Times New Roman"/>
                              <w:sz w:val="20"/>
                            </w:rPr>
                            <w:t>,</w:t>
                          </w:r>
                          <w:r>
                            <w:rPr>
                              <w:rFonts w:ascii="Times New Roman" w:hAnsi="Times New Roman"/>
                              <w:spacing w:val="-5"/>
                              <w:sz w:val="20"/>
                            </w:rPr>
                            <w:t xml:space="preserve"> </w:t>
                          </w:r>
                          <w:r>
                            <w:rPr>
                              <w:rFonts w:ascii="Times New Roman" w:hAnsi="Times New Roman"/>
                              <w:sz w:val="20"/>
                            </w:rPr>
                            <w:t>Str.</w:t>
                          </w:r>
                          <w:r>
                            <w:rPr>
                              <w:rFonts w:ascii="Times New Roman" w:hAnsi="Times New Roman"/>
                              <w:spacing w:val="-4"/>
                              <w:sz w:val="20"/>
                            </w:rPr>
                            <w:t xml:space="preserve"> </w:t>
                          </w:r>
                          <w:r>
                            <w:rPr>
                              <w:rFonts w:ascii="Times New Roman" w:hAnsi="Times New Roman"/>
                              <w:sz w:val="20"/>
                            </w:rPr>
                            <w:t>Principală,</w:t>
                          </w:r>
                          <w:r>
                            <w:rPr>
                              <w:rFonts w:ascii="Times New Roman" w:hAnsi="Times New Roman"/>
                              <w:spacing w:val="-4"/>
                              <w:sz w:val="20"/>
                            </w:rPr>
                            <w:t xml:space="preserve"> </w:t>
                          </w:r>
                          <w:r>
                            <w:rPr>
                              <w:rFonts w:ascii="Times New Roman" w:hAnsi="Times New Roman"/>
                              <w:sz w:val="20"/>
                            </w:rPr>
                            <w:t>nr.</w:t>
                          </w:r>
                          <w:r>
                            <w:rPr>
                              <w:rFonts w:ascii="Times New Roman" w:hAnsi="Times New Roman"/>
                              <w:spacing w:val="-7"/>
                              <w:sz w:val="20"/>
                            </w:rPr>
                            <w:t xml:space="preserve"> </w:t>
                          </w:r>
                          <w:r>
                            <w:rPr>
                              <w:rFonts w:ascii="Times New Roman" w:hAnsi="Times New Roman"/>
                              <w:sz w:val="20"/>
                            </w:rPr>
                            <w:t>47,</w:t>
                          </w:r>
                          <w:r>
                            <w:rPr>
                              <w:rFonts w:ascii="Times New Roman" w:hAnsi="Times New Roman"/>
                              <w:spacing w:val="-6"/>
                              <w:sz w:val="20"/>
                            </w:rPr>
                            <w:t xml:space="preserve"> </w:t>
                          </w:r>
                          <w:proofErr w:type="spellStart"/>
                          <w:r>
                            <w:rPr>
                              <w:rFonts w:ascii="Times New Roman" w:hAnsi="Times New Roman"/>
                              <w:sz w:val="20"/>
                            </w:rPr>
                            <w:t>Judeţ</w:t>
                          </w:r>
                          <w:proofErr w:type="spellEnd"/>
                          <w:r>
                            <w:rPr>
                              <w:rFonts w:ascii="Times New Roman" w:hAnsi="Times New Roman"/>
                              <w:spacing w:val="-5"/>
                              <w:sz w:val="20"/>
                            </w:rPr>
                            <w:t xml:space="preserve"> </w:t>
                          </w:r>
                          <w:proofErr w:type="spellStart"/>
                          <w:r>
                            <w:rPr>
                              <w:rFonts w:ascii="Times New Roman" w:hAnsi="Times New Roman"/>
                              <w:sz w:val="20"/>
                            </w:rPr>
                            <w:t>Mureş,Cod</w:t>
                          </w:r>
                          <w:proofErr w:type="spellEnd"/>
                          <w:r>
                            <w:rPr>
                              <w:rFonts w:ascii="Times New Roman" w:hAnsi="Times New Roman"/>
                              <w:spacing w:val="-4"/>
                              <w:sz w:val="20"/>
                            </w:rPr>
                            <w:t xml:space="preserve"> </w:t>
                          </w:r>
                          <w:proofErr w:type="spellStart"/>
                          <w:r>
                            <w:rPr>
                              <w:rFonts w:ascii="Times New Roman" w:hAnsi="Times New Roman"/>
                              <w:sz w:val="20"/>
                            </w:rPr>
                            <w:t>poştal</w:t>
                          </w:r>
                          <w:proofErr w:type="spellEnd"/>
                          <w:r>
                            <w:rPr>
                              <w:rFonts w:ascii="Times New Roman" w:hAnsi="Times New Roman"/>
                              <w:spacing w:val="-2"/>
                              <w:sz w:val="20"/>
                            </w:rPr>
                            <w:t xml:space="preserve"> 547086</w:t>
                          </w:r>
                        </w:p>
                        <w:p w14:paraId="1298E264" w14:textId="77777777" w:rsidR="00B372C4" w:rsidRDefault="00000000">
                          <w:pPr>
                            <w:tabs>
                              <w:tab w:val="left" w:pos="9449"/>
                            </w:tabs>
                            <w:ind w:left="58" w:right="18" w:hanging="39"/>
                            <w:rPr>
                              <w:rFonts w:ascii="Times New Roman"/>
                              <w:sz w:val="20"/>
                            </w:rPr>
                          </w:pPr>
                          <w:r>
                            <w:rPr>
                              <w:rFonts w:ascii="Times New Roman"/>
                              <w:sz w:val="20"/>
                              <w:u w:val="single" w:color="006FC0"/>
                            </w:rPr>
                            <w:t xml:space="preserve"> Telefon fix/mobil: 0265 539 746/ 0744 58 10 38, Fax: 0265 539 746</w:t>
                          </w:r>
                          <w:r>
                            <w:rPr>
                              <w:rFonts w:ascii="Times New Roman"/>
                              <w:sz w:val="20"/>
                              <w:u w:val="single" w:color="006FC0"/>
                            </w:rPr>
                            <w:tab/>
                          </w:r>
                          <w:r>
                            <w:rPr>
                              <w:rFonts w:ascii="Times New Roman"/>
                              <w:sz w:val="20"/>
                            </w:rPr>
                            <w:t xml:space="preserve"> Email: </w:t>
                          </w:r>
                          <w:hyperlink r:id="rId2">
                            <w:r w:rsidR="00B372C4">
                              <w:rPr>
                                <w:rFonts w:ascii="Times New Roman"/>
                                <w:sz w:val="20"/>
                              </w:rPr>
                              <w:t>lutsarcampie@yahoo.com</w:t>
                            </w:r>
                          </w:hyperlink>
                        </w:p>
                      </w:txbxContent>
                    </wps:txbx>
                    <wps:bodyPr wrap="square" lIns="0" tIns="0" rIns="0" bIns="0" rtlCol="0">
                      <a:noAutofit/>
                    </wps:bodyPr>
                  </wps:wsp>
                </a:graphicData>
              </a:graphic>
            </wp:anchor>
          </w:drawing>
        </mc:Choice>
        <mc:Fallback>
          <w:pict>
            <v:shapetype w14:anchorId="02CC9E71" id="_x0000_t202" coordsize="21600,21600" o:spt="202" path="m,l,21600r21600,l21600,xe">
              <v:stroke joinstyle="miter"/>
              <v:path gradientshapeok="t" o:connecttype="rect"/>
            </v:shapetype>
            <v:shape id="Textbox 2" o:spid="_x0000_s1026" type="#_x0000_t202" style="position:absolute;margin-left:69.1pt;margin-top:35.5pt;width:473.5pt;height:47.5pt;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" filled="f" stroked="f">
              <v:textbox inset="0,0,0,0">
                <w:txbxContent>
                  <w:p w14:paraId="5527C1E0" w14:textId="77777777" w:rsidR="00B372C4" w:rsidRDefault="00000000">
                    <w:pPr>
                      <w:spacing w:before="10"/>
                      <w:ind w:left="58"/>
                      <w:rPr>
                        <w:rFonts w:ascii="Times New Roman" w:hAnsi="Times New Roman"/>
                        <w:b/>
                        <w:sz w:val="20"/>
                      </w:rPr>
                    </w:pPr>
                    <w:proofErr w:type="spellStart"/>
                    <w:r>
                      <w:rPr>
                        <w:rFonts w:ascii="Times New Roman" w:hAnsi="Times New Roman"/>
                        <w:b/>
                        <w:sz w:val="20"/>
                      </w:rPr>
                      <w:t>Asociaţia</w:t>
                    </w:r>
                    <w:proofErr w:type="spellEnd"/>
                    <w:r>
                      <w:rPr>
                        <w:rFonts w:ascii="Times New Roman" w:hAnsi="Times New Roman"/>
                        <w:b/>
                        <w:spacing w:val="-5"/>
                        <w:sz w:val="20"/>
                      </w:rPr>
                      <w:t xml:space="preserve"> </w:t>
                    </w:r>
                    <w:r>
                      <w:rPr>
                        <w:rFonts w:ascii="Times New Roman" w:hAnsi="Times New Roman"/>
                        <w:b/>
                        <w:sz w:val="20"/>
                      </w:rPr>
                      <w:t>Grupul</w:t>
                    </w:r>
                    <w:r>
                      <w:rPr>
                        <w:rFonts w:ascii="Times New Roman" w:hAnsi="Times New Roman"/>
                        <w:b/>
                        <w:spacing w:val="-6"/>
                        <w:sz w:val="20"/>
                      </w:rPr>
                      <w:t xml:space="preserve"> </w:t>
                    </w:r>
                    <w:r>
                      <w:rPr>
                        <w:rFonts w:ascii="Times New Roman" w:hAnsi="Times New Roman"/>
                        <w:b/>
                        <w:sz w:val="20"/>
                      </w:rPr>
                      <w:t>de</w:t>
                    </w:r>
                    <w:r>
                      <w:rPr>
                        <w:rFonts w:ascii="Times New Roman" w:hAnsi="Times New Roman"/>
                        <w:b/>
                        <w:spacing w:val="-5"/>
                        <w:sz w:val="20"/>
                      </w:rPr>
                      <w:t xml:space="preserve"> </w:t>
                    </w:r>
                    <w:proofErr w:type="spellStart"/>
                    <w:r>
                      <w:rPr>
                        <w:rFonts w:ascii="Times New Roman" w:hAnsi="Times New Roman"/>
                        <w:b/>
                        <w:sz w:val="20"/>
                      </w:rPr>
                      <w:t>Acţiune</w:t>
                    </w:r>
                    <w:proofErr w:type="spellEnd"/>
                    <w:r>
                      <w:rPr>
                        <w:rFonts w:ascii="Times New Roman" w:hAnsi="Times New Roman"/>
                        <w:b/>
                        <w:spacing w:val="-4"/>
                        <w:sz w:val="20"/>
                      </w:rPr>
                      <w:t xml:space="preserve"> </w:t>
                    </w:r>
                    <w:r>
                      <w:rPr>
                        <w:rFonts w:ascii="Times New Roman" w:hAnsi="Times New Roman"/>
                        <w:b/>
                        <w:sz w:val="20"/>
                      </w:rPr>
                      <w:t>Locală</w:t>
                    </w:r>
                    <w:r>
                      <w:rPr>
                        <w:rFonts w:ascii="Times New Roman" w:hAnsi="Times New Roman"/>
                        <w:b/>
                        <w:spacing w:val="-4"/>
                        <w:sz w:val="20"/>
                      </w:rPr>
                      <w:t xml:space="preserve"> </w:t>
                    </w:r>
                    <w:r>
                      <w:rPr>
                        <w:rFonts w:ascii="Times New Roman" w:hAnsi="Times New Roman"/>
                        <w:b/>
                        <w:sz w:val="20"/>
                      </w:rPr>
                      <w:t>Zona</w:t>
                    </w:r>
                    <w:r>
                      <w:rPr>
                        <w:rFonts w:ascii="Times New Roman" w:hAnsi="Times New Roman"/>
                        <w:b/>
                        <w:spacing w:val="-5"/>
                        <w:sz w:val="20"/>
                      </w:rPr>
                      <w:t xml:space="preserve"> </w:t>
                    </w:r>
                    <w:proofErr w:type="spellStart"/>
                    <w:r>
                      <w:rPr>
                        <w:rFonts w:ascii="Times New Roman" w:hAnsi="Times New Roman"/>
                        <w:b/>
                        <w:sz w:val="20"/>
                      </w:rPr>
                      <w:t>Luţ</w:t>
                    </w:r>
                    <w:proofErr w:type="spellEnd"/>
                    <w:r>
                      <w:rPr>
                        <w:rFonts w:ascii="Times New Roman" w:hAnsi="Times New Roman"/>
                        <w:b/>
                        <w:sz w:val="20"/>
                      </w:rPr>
                      <w:t>,</w:t>
                    </w:r>
                    <w:r>
                      <w:rPr>
                        <w:rFonts w:ascii="Times New Roman" w:hAnsi="Times New Roman"/>
                        <w:b/>
                        <w:spacing w:val="-4"/>
                        <w:sz w:val="20"/>
                      </w:rPr>
                      <w:t xml:space="preserve"> </w:t>
                    </w:r>
                    <w:proofErr w:type="spellStart"/>
                    <w:r>
                      <w:rPr>
                        <w:rFonts w:ascii="Times New Roman" w:hAnsi="Times New Roman"/>
                        <w:b/>
                        <w:sz w:val="20"/>
                      </w:rPr>
                      <w:t>Şar</w:t>
                    </w:r>
                    <w:proofErr w:type="spellEnd"/>
                    <w:r>
                      <w:rPr>
                        <w:rFonts w:ascii="Times New Roman" w:hAnsi="Times New Roman"/>
                        <w:b/>
                        <w:sz w:val="20"/>
                      </w:rPr>
                      <w:t>,</w:t>
                    </w:r>
                    <w:r>
                      <w:rPr>
                        <w:rFonts w:ascii="Times New Roman" w:hAnsi="Times New Roman"/>
                        <w:b/>
                        <w:spacing w:val="-5"/>
                        <w:sz w:val="20"/>
                      </w:rPr>
                      <w:t xml:space="preserve"> </w:t>
                    </w:r>
                    <w:r>
                      <w:rPr>
                        <w:rFonts w:ascii="Times New Roman" w:hAnsi="Times New Roman"/>
                        <w:b/>
                        <w:spacing w:val="-2"/>
                        <w:sz w:val="20"/>
                      </w:rPr>
                      <w:t>Câmpie</w:t>
                    </w:r>
                  </w:p>
                  <w:p w14:paraId="714581FE" w14:textId="77777777" w:rsidR="00B372C4" w:rsidRDefault="00000000">
                    <w:pPr>
                      <w:spacing w:before="1" w:line="229" w:lineRule="exact"/>
                      <w:ind w:left="58"/>
                      <w:rPr>
                        <w:rFonts w:ascii="Times New Roman" w:hAnsi="Times New Roman"/>
                        <w:sz w:val="20"/>
                      </w:rPr>
                    </w:pPr>
                    <w:r>
                      <w:rPr>
                        <w:rFonts w:ascii="Times New Roman" w:hAnsi="Times New Roman"/>
                        <w:sz w:val="20"/>
                      </w:rPr>
                      <w:t>Localitatea</w:t>
                    </w:r>
                    <w:r>
                      <w:rPr>
                        <w:rFonts w:ascii="Times New Roman" w:hAnsi="Times New Roman"/>
                        <w:spacing w:val="-5"/>
                        <w:sz w:val="20"/>
                      </w:rPr>
                      <w:t xml:space="preserve"> </w:t>
                    </w:r>
                    <w:proofErr w:type="spellStart"/>
                    <w:r>
                      <w:rPr>
                        <w:rFonts w:ascii="Times New Roman" w:hAnsi="Times New Roman"/>
                        <w:sz w:val="20"/>
                      </w:rPr>
                      <w:t>Dedrad,Comuna</w:t>
                    </w:r>
                    <w:proofErr w:type="spellEnd"/>
                    <w:r>
                      <w:rPr>
                        <w:rFonts w:ascii="Times New Roman" w:hAnsi="Times New Roman"/>
                        <w:spacing w:val="-5"/>
                        <w:sz w:val="20"/>
                      </w:rPr>
                      <w:t xml:space="preserve"> </w:t>
                    </w:r>
                    <w:proofErr w:type="spellStart"/>
                    <w:r>
                      <w:rPr>
                        <w:rFonts w:ascii="Times New Roman" w:hAnsi="Times New Roman"/>
                        <w:sz w:val="20"/>
                      </w:rPr>
                      <w:t>Batoş</w:t>
                    </w:r>
                    <w:proofErr w:type="spellEnd"/>
                    <w:r>
                      <w:rPr>
                        <w:rFonts w:ascii="Times New Roman" w:hAnsi="Times New Roman"/>
                        <w:sz w:val="20"/>
                      </w:rPr>
                      <w:t>,</w:t>
                    </w:r>
                    <w:r>
                      <w:rPr>
                        <w:rFonts w:ascii="Times New Roman" w:hAnsi="Times New Roman"/>
                        <w:spacing w:val="-5"/>
                        <w:sz w:val="20"/>
                      </w:rPr>
                      <w:t xml:space="preserve"> </w:t>
                    </w:r>
                    <w:r>
                      <w:rPr>
                        <w:rFonts w:ascii="Times New Roman" w:hAnsi="Times New Roman"/>
                        <w:sz w:val="20"/>
                      </w:rPr>
                      <w:t>Str.</w:t>
                    </w:r>
                    <w:r>
                      <w:rPr>
                        <w:rFonts w:ascii="Times New Roman" w:hAnsi="Times New Roman"/>
                        <w:spacing w:val="-4"/>
                        <w:sz w:val="20"/>
                      </w:rPr>
                      <w:t xml:space="preserve"> </w:t>
                    </w:r>
                    <w:r>
                      <w:rPr>
                        <w:rFonts w:ascii="Times New Roman" w:hAnsi="Times New Roman"/>
                        <w:sz w:val="20"/>
                      </w:rPr>
                      <w:t>Principală,</w:t>
                    </w:r>
                    <w:r>
                      <w:rPr>
                        <w:rFonts w:ascii="Times New Roman" w:hAnsi="Times New Roman"/>
                        <w:spacing w:val="-4"/>
                        <w:sz w:val="20"/>
                      </w:rPr>
                      <w:t xml:space="preserve"> </w:t>
                    </w:r>
                    <w:r>
                      <w:rPr>
                        <w:rFonts w:ascii="Times New Roman" w:hAnsi="Times New Roman"/>
                        <w:sz w:val="20"/>
                      </w:rPr>
                      <w:t>nr.</w:t>
                    </w:r>
                    <w:r>
                      <w:rPr>
                        <w:rFonts w:ascii="Times New Roman" w:hAnsi="Times New Roman"/>
                        <w:spacing w:val="-7"/>
                        <w:sz w:val="20"/>
                      </w:rPr>
                      <w:t xml:space="preserve"> </w:t>
                    </w:r>
                    <w:r>
                      <w:rPr>
                        <w:rFonts w:ascii="Times New Roman" w:hAnsi="Times New Roman"/>
                        <w:sz w:val="20"/>
                      </w:rPr>
                      <w:t>47,</w:t>
                    </w:r>
                    <w:r>
                      <w:rPr>
                        <w:rFonts w:ascii="Times New Roman" w:hAnsi="Times New Roman"/>
                        <w:spacing w:val="-6"/>
                        <w:sz w:val="20"/>
                      </w:rPr>
                      <w:t xml:space="preserve"> </w:t>
                    </w:r>
                    <w:proofErr w:type="spellStart"/>
                    <w:r>
                      <w:rPr>
                        <w:rFonts w:ascii="Times New Roman" w:hAnsi="Times New Roman"/>
                        <w:sz w:val="20"/>
                      </w:rPr>
                      <w:t>Judeţ</w:t>
                    </w:r>
                    <w:proofErr w:type="spellEnd"/>
                    <w:r>
                      <w:rPr>
                        <w:rFonts w:ascii="Times New Roman" w:hAnsi="Times New Roman"/>
                        <w:spacing w:val="-5"/>
                        <w:sz w:val="20"/>
                      </w:rPr>
                      <w:t xml:space="preserve"> </w:t>
                    </w:r>
                    <w:proofErr w:type="spellStart"/>
                    <w:r>
                      <w:rPr>
                        <w:rFonts w:ascii="Times New Roman" w:hAnsi="Times New Roman"/>
                        <w:sz w:val="20"/>
                      </w:rPr>
                      <w:t>Mureş,Cod</w:t>
                    </w:r>
                    <w:proofErr w:type="spellEnd"/>
                    <w:r>
                      <w:rPr>
                        <w:rFonts w:ascii="Times New Roman" w:hAnsi="Times New Roman"/>
                        <w:spacing w:val="-4"/>
                        <w:sz w:val="20"/>
                      </w:rPr>
                      <w:t xml:space="preserve"> </w:t>
                    </w:r>
                    <w:proofErr w:type="spellStart"/>
                    <w:r>
                      <w:rPr>
                        <w:rFonts w:ascii="Times New Roman" w:hAnsi="Times New Roman"/>
                        <w:sz w:val="20"/>
                      </w:rPr>
                      <w:t>poştal</w:t>
                    </w:r>
                    <w:proofErr w:type="spellEnd"/>
                    <w:r>
                      <w:rPr>
                        <w:rFonts w:ascii="Times New Roman" w:hAnsi="Times New Roman"/>
                        <w:spacing w:val="-2"/>
                        <w:sz w:val="20"/>
                      </w:rPr>
                      <w:t xml:space="preserve"> 547086</w:t>
                    </w:r>
                  </w:p>
                  <w:p w14:paraId="1298E264" w14:textId="77777777" w:rsidR="00B372C4" w:rsidRDefault="00000000">
                    <w:pPr>
                      <w:tabs>
                        <w:tab w:val="left" w:pos="9449"/>
                      </w:tabs>
                      <w:ind w:left="58" w:right="18" w:hanging="39"/>
                      <w:rPr>
                        <w:rFonts w:ascii="Times New Roman"/>
                        <w:sz w:val="20"/>
                      </w:rPr>
                    </w:pPr>
                    <w:r>
                      <w:rPr>
                        <w:rFonts w:ascii="Times New Roman"/>
                        <w:sz w:val="20"/>
                        <w:u w:val="single" w:color="006FC0"/>
                      </w:rPr>
                      <w:t xml:space="preserve"> Telefon fix/mobil: 0265 539 746/ 0744 58 10 38, Fax: 0265 539 746</w:t>
                    </w:r>
                    <w:r>
                      <w:rPr>
                        <w:rFonts w:ascii="Times New Roman"/>
                        <w:sz w:val="20"/>
                        <w:u w:val="single" w:color="006FC0"/>
                      </w:rPr>
                      <w:tab/>
                    </w:r>
                    <w:r>
                      <w:rPr>
                        <w:rFonts w:ascii="Times New Roman"/>
                        <w:sz w:val="20"/>
                      </w:rPr>
                      <w:t xml:space="preserve"> Email: </w:t>
                    </w:r>
                    <w:hyperlink r:id="rId3">
                      <w:r>
                        <w:rPr>
                          <w:rFonts w:ascii="Times New Roman"/>
                          <w:sz w:val="20"/>
                        </w:rPr>
                        <w:t>lutsarcampie@yahoo.com</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30B97"/>
    <w:multiLevelType w:val="hybridMultilevel"/>
    <w:tmpl w:val="C91490CC"/>
    <w:lvl w:ilvl="0" w:tplc="827EA154">
      <w:start w:val="1"/>
      <w:numFmt w:val="lowerLetter"/>
      <w:lvlText w:val="%1)"/>
      <w:lvlJc w:val="left"/>
      <w:pPr>
        <w:ind w:left="720" w:hanging="360"/>
        <w:jc w:val="left"/>
      </w:pPr>
      <w:rPr>
        <w:rFonts w:ascii="Calibri" w:eastAsia="Calibri" w:hAnsi="Calibri" w:cs="Calibri" w:hint="default"/>
        <w:b/>
        <w:bCs/>
        <w:i w:val="0"/>
        <w:iCs w:val="0"/>
        <w:spacing w:val="-1"/>
        <w:w w:val="100"/>
        <w:sz w:val="24"/>
        <w:szCs w:val="24"/>
        <w:lang w:val="ro-RO" w:eastAsia="en-US" w:bidi="ar-SA"/>
      </w:rPr>
    </w:lvl>
    <w:lvl w:ilvl="1" w:tplc="BD781E8A">
      <w:numFmt w:val="bullet"/>
      <w:lvlText w:val="•"/>
      <w:lvlJc w:val="left"/>
      <w:pPr>
        <w:ind w:left="720" w:hanging="360"/>
      </w:pPr>
      <w:rPr>
        <w:rFonts w:ascii="Calibri" w:eastAsia="Calibri" w:hAnsi="Calibri" w:cs="Calibri" w:hint="default"/>
        <w:b w:val="0"/>
        <w:bCs w:val="0"/>
        <w:i w:val="0"/>
        <w:iCs w:val="0"/>
        <w:spacing w:val="0"/>
        <w:w w:val="100"/>
        <w:sz w:val="24"/>
        <w:szCs w:val="24"/>
        <w:lang w:val="ro-RO" w:eastAsia="en-US" w:bidi="ar-SA"/>
      </w:rPr>
    </w:lvl>
    <w:lvl w:ilvl="2" w:tplc="D7D003FE">
      <w:numFmt w:val="bullet"/>
      <w:lvlText w:val="•"/>
      <w:lvlJc w:val="left"/>
      <w:pPr>
        <w:ind w:left="2520" w:hanging="360"/>
      </w:pPr>
      <w:rPr>
        <w:rFonts w:hint="default"/>
        <w:lang w:val="ro-RO" w:eastAsia="en-US" w:bidi="ar-SA"/>
      </w:rPr>
    </w:lvl>
    <w:lvl w:ilvl="3" w:tplc="7D1C1ACC">
      <w:numFmt w:val="bullet"/>
      <w:lvlText w:val="•"/>
      <w:lvlJc w:val="left"/>
      <w:pPr>
        <w:ind w:left="3420" w:hanging="360"/>
      </w:pPr>
      <w:rPr>
        <w:rFonts w:hint="default"/>
        <w:lang w:val="ro-RO" w:eastAsia="en-US" w:bidi="ar-SA"/>
      </w:rPr>
    </w:lvl>
    <w:lvl w:ilvl="4" w:tplc="4AC60640">
      <w:numFmt w:val="bullet"/>
      <w:lvlText w:val="•"/>
      <w:lvlJc w:val="left"/>
      <w:pPr>
        <w:ind w:left="4320" w:hanging="360"/>
      </w:pPr>
      <w:rPr>
        <w:rFonts w:hint="default"/>
        <w:lang w:val="ro-RO" w:eastAsia="en-US" w:bidi="ar-SA"/>
      </w:rPr>
    </w:lvl>
    <w:lvl w:ilvl="5" w:tplc="2C4E1A14">
      <w:numFmt w:val="bullet"/>
      <w:lvlText w:val="•"/>
      <w:lvlJc w:val="left"/>
      <w:pPr>
        <w:ind w:left="5220" w:hanging="360"/>
      </w:pPr>
      <w:rPr>
        <w:rFonts w:hint="default"/>
        <w:lang w:val="ro-RO" w:eastAsia="en-US" w:bidi="ar-SA"/>
      </w:rPr>
    </w:lvl>
    <w:lvl w:ilvl="6" w:tplc="D930B2EE">
      <w:numFmt w:val="bullet"/>
      <w:lvlText w:val="•"/>
      <w:lvlJc w:val="left"/>
      <w:pPr>
        <w:ind w:left="6120" w:hanging="360"/>
      </w:pPr>
      <w:rPr>
        <w:rFonts w:hint="default"/>
        <w:lang w:val="ro-RO" w:eastAsia="en-US" w:bidi="ar-SA"/>
      </w:rPr>
    </w:lvl>
    <w:lvl w:ilvl="7" w:tplc="D960DFA6">
      <w:numFmt w:val="bullet"/>
      <w:lvlText w:val="•"/>
      <w:lvlJc w:val="left"/>
      <w:pPr>
        <w:ind w:left="7020" w:hanging="360"/>
      </w:pPr>
      <w:rPr>
        <w:rFonts w:hint="default"/>
        <w:lang w:val="ro-RO" w:eastAsia="en-US" w:bidi="ar-SA"/>
      </w:rPr>
    </w:lvl>
    <w:lvl w:ilvl="8" w:tplc="9CF63628">
      <w:numFmt w:val="bullet"/>
      <w:lvlText w:val="•"/>
      <w:lvlJc w:val="left"/>
      <w:pPr>
        <w:ind w:left="7920" w:hanging="360"/>
      </w:pPr>
      <w:rPr>
        <w:rFonts w:hint="default"/>
        <w:lang w:val="ro-RO" w:eastAsia="en-US" w:bidi="ar-SA"/>
      </w:rPr>
    </w:lvl>
  </w:abstractNum>
  <w:num w:numId="1" w16cid:durableId="1873111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2C4"/>
    <w:rsid w:val="0028731D"/>
    <w:rsid w:val="003C3EC8"/>
    <w:rsid w:val="003F32EE"/>
    <w:rsid w:val="00525AA5"/>
    <w:rsid w:val="009915FC"/>
    <w:rsid w:val="00AE4382"/>
    <w:rsid w:val="00B372C4"/>
    <w:rsid w:val="00C04888"/>
    <w:rsid w:val="00DC210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A12E4"/>
  <w15:docId w15:val="{E856A610-2FA1-449E-A694-159CE11C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ro-RO"/>
    </w:rPr>
  </w:style>
  <w:style w:type="paragraph" w:styleId="Titlu1">
    <w:name w:val="heading 1"/>
    <w:basedOn w:val="Normal"/>
    <w:uiPriority w:val="9"/>
    <w:qFormat/>
    <w:pPr>
      <w:ind w:left="719" w:hanging="359"/>
      <w:jc w:val="both"/>
      <w:outlineLvl w:val="0"/>
    </w:pPr>
    <w:rPr>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pPr>
      <w:ind w:hanging="360"/>
    </w:pPr>
    <w:rPr>
      <w:sz w:val="24"/>
      <w:szCs w:val="24"/>
    </w:rPr>
  </w:style>
  <w:style w:type="paragraph" w:styleId="Listparagraf">
    <w:name w:val="List Paragraph"/>
    <w:basedOn w:val="Normal"/>
    <w:uiPriority w:val="1"/>
    <w:qFormat/>
    <w:pPr>
      <w:spacing w:before="24"/>
      <w:ind w:left="7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utsarcampie@yahoo.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lutsarcampie@yahoo.com" TargetMode="External"/><Relationship Id="rId2" Type="http://schemas.openxmlformats.org/officeDocument/2006/relationships/hyperlink" Target="mailto:lutsarcampie@yahoo.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671</Words>
  <Characters>3895</Characters>
  <Application>Microsoft Office Word</Application>
  <DocSecurity>0</DocSecurity>
  <Lines>32</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Andra Vasile</dc:creator>
  <cp:lastModifiedBy>Cristi Baciu</cp:lastModifiedBy>
  <cp:revision>2</cp:revision>
  <cp:lastPrinted>2026-10-13T07:59:00Z</cp:lastPrinted>
  <dcterms:created xsi:type="dcterms:W3CDTF">2026-10-15T08:14:00Z</dcterms:created>
  <dcterms:modified xsi:type="dcterms:W3CDTF">2026-10-15T08:14:00Z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2020-07-30T00:00:00Z</vt:filetime>
  </property>
  <property fmtid="{D5CDD505-2E9C-101B-9397-08002B2CF9AE}" pid="4" name="Creator">
    <vt:lpwstr>Microsoft® Word 2016</vt:lpwstr>
  </property>
  <property fmtid="{D5CDD505-2E9C-101B-9397-08002B2CF9AE}" pid="5" name="LastSaved">
    <vt:filetime>2026-10-13T00:00:00Z</vt:filetime>
  </property>
  <property fmtid="{D5CDD505-2E9C-101B-9397-08002B2CF9AE}" pid="6" name="Producer">
    <vt:lpwstr>Microsoft® Word 2016</vt:lpwstr>
  </property>
</Properties>
</file>