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981C" w14:textId="592401FA" w:rsidR="00413B5B" w:rsidRDefault="00000000">
      <w:pPr>
        <w:spacing w:line="360" w:lineRule="auto"/>
        <w:jc w:val="right"/>
      </w:pPr>
      <w:r>
        <w:rPr>
          <w:rFonts w:ascii="Cambria Bold" w:hAnsi="Cambria Bold"/>
          <w:b/>
        </w:rPr>
        <w:t xml:space="preserve">Anexa nr. </w:t>
      </w:r>
      <w:r w:rsidR="000A6E50">
        <w:rPr>
          <w:rFonts w:ascii="Cambria Bold" w:hAnsi="Cambria Bold"/>
          <w:b/>
        </w:rPr>
        <w:t>6</w:t>
      </w:r>
    </w:p>
    <w:p w14:paraId="76AC5325" w14:textId="77777777" w:rsidR="00413B5B" w:rsidRDefault="00000000">
      <w:pPr>
        <w:spacing w:line="360" w:lineRule="auto"/>
      </w:pPr>
      <w:r>
        <w:rPr>
          <w:rFonts w:ascii="Cambria Bold Italic" w:hAnsi="Cambria Bold Italic"/>
          <w:b/>
          <w:i/>
          <w:sz w:val="29"/>
        </w:rPr>
        <w:t>F1 - Fișa de verificare a criteriilor de eligibilitate și de selecție locale</w:t>
      </w:r>
    </w:p>
    <w:p w14:paraId="4BFE9EA3" w14:textId="77777777" w:rsidR="00413B5B" w:rsidRDefault="00000000">
      <w:pPr>
        <w:spacing w:line="60" w:lineRule="auto"/>
        <w:ind w:firstLine="493"/>
      </w:pPr>
      <w:r>
        <w:rPr>
          <w:rFonts w:ascii="Cambria" w:hAnsi="Cambria"/>
        </w:rPr>
        <w:t> </w:t>
      </w:r>
    </w:p>
    <w:p w14:paraId="0218B826" w14:textId="77777777" w:rsidR="00413B5B" w:rsidRDefault="00000000">
      <w:pPr>
        <w:spacing w:line="264" w:lineRule="auto"/>
      </w:pPr>
      <w:r>
        <w:rPr>
          <w:rFonts w:ascii="Cambria" w:hAnsi="Cambria"/>
        </w:rPr>
        <w:t>Nr. autorizație GAL </w:t>
      </w:r>
      <w:r>
        <w:rPr>
          <w:rFonts w:ascii="Cambria Bold" w:hAnsi="Cambria Bold"/>
          <w:b/>
        </w:rPr>
        <w:t>28</w:t>
      </w:r>
    </w:p>
    <w:p w14:paraId="095D309F" w14:textId="77777777" w:rsidR="00413B5B" w:rsidRDefault="00000000">
      <w:pPr>
        <w:spacing w:line="264" w:lineRule="auto"/>
      </w:pPr>
      <w:r>
        <w:rPr>
          <w:rFonts w:ascii="Cambria" w:hAnsi="Cambria"/>
        </w:rPr>
        <w:t>Denumire parteneriat/GAL </w:t>
      </w:r>
      <w:r>
        <w:rPr>
          <w:rFonts w:ascii="Cambria Bold" w:hAnsi="Cambria Bold"/>
          <w:b/>
        </w:rPr>
        <w:t>ASOCIAȚIA GRUPUL DE ACȚIUNE LOCALĂ ZONA LUȚ,ȘAR,CÂMPIE</w:t>
      </w:r>
    </w:p>
    <w:p w14:paraId="571EFAAF" w14:textId="77777777" w:rsidR="00413B5B" w:rsidRDefault="00000000">
      <w:pPr>
        <w:spacing w:line="264" w:lineRule="auto"/>
      </w:pPr>
      <w:r>
        <w:rPr>
          <w:rFonts w:ascii="Cambria" w:hAnsi="Cambria"/>
        </w:rPr>
        <w:t>Denumire intervenție </w:t>
      </w:r>
      <w:r>
        <w:rPr>
          <w:rFonts w:ascii="Cambria Bold" w:hAnsi="Cambria Bold"/>
          <w:b/>
        </w:rPr>
        <w:t>Dezvoltare locală responsabilă</w:t>
      </w:r>
    </w:p>
    <w:p w14:paraId="5A8401E0" w14:textId="77777777" w:rsidR="00413B5B"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1548D807" w14:textId="77777777" w:rsidR="00413B5B"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26943C5E" w14:textId="77777777" w:rsidR="00413B5B"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1FDCA1FD" w14:textId="77777777" w:rsidR="00413B5B"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6E3F3775" w14:textId="77777777" w:rsidR="00413B5B"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A3F6776" w14:textId="77777777" w:rsidR="00413B5B"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D70D955" w14:textId="77777777" w:rsidR="00413B5B"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28"/>
        <w:gridCol w:w="5024"/>
        <w:gridCol w:w="842"/>
        <w:gridCol w:w="840"/>
        <w:gridCol w:w="1682"/>
      </w:tblGrid>
      <w:tr w:rsidR="00413B5B" w14:paraId="0E5EAE8E" w14:textId="77777777" w:rsidTr="000A6E50">
        <w:tc>
          <w:tcPr>
            <w:tcW w:w="348" w:type="pct"/>
            <w:shd w:val="clear" w:color="auto" w:fill="214F7D"/>
            <w:vAlign w:val="center"/>
          </w:tcPr>
          <w:p w14:paraId="2D4E65F3" w14:textId="77777777" w:rsidR="00413B5B" w:rsidRDefault="00000000">
            <w:r>
              <w:rPr>
                <w:rFonts w:ascii="Cambria Bold" w:hAnsi="Cambria Bold"/>
                <w:b/>
                <w:color w:val="FFFFFF"/>
              </w:rPr>
              <w:t>Nr.</w:t>
            </w:r>
            <w:r>
              <w:rPr>
                <w:rFonts w:ascii="Cambria Bold" w:hAnsi="Cambria Bold"/>
                <w:b/>
                <w:color w:val="FFFFFF"/>
              </w:rPr>
              <w:br/>
              <w:t>crt.</w:t>
            </w:r>
          </w:p>
        </w:tc>
        <w:tc>
          <w:tcPr>
            <w:tcW w:w="2786" w:type="pct"/>
            <w:shd w:val="clear" w:color="auto" w:fill="214F7D"/>
            <w:vAlign w:val="center"/>
          </w:tcPr>
          <w:p w14:paraId="33A9ED7A" w14:textId="77777777" w:rsidR="00413B5B" w:rsidRDefault="00000000">
            <w:r>
              <w:rPr>
                <w:rFonts w:ascii="Cambria Bold" w:hAnsi="Cambria Bold"/>
                <w:b/>
                <w:color w:val="FFFFFF"/>
              </w:rPr>
              <w:t>Criteriu de eligibilitate</w:t>
            </w:r>
          </w:p>
        </w:tc>
        <w:tc>
          <w:tcPr>
            <w:tcW w:w="467" w:type="pct"/>
            <w:shd w:val="clear" w:color="auto" w:fill="214F7D"/>
            <w:vAlign w:val="center"/>
          </w:tcPr>
          <w:p w14:paraId="19081EC4" w14:textId="77777777" w:rsidR="00413B5B" w:rsidRDefault="00000000">
            <w:pPr>
              <w:keepNext/>
              <w:jc w:val="center"/>
            </w:pPr>
            <w:r>
              <w:rPr>
                <w:rFonts w:ascii="Cambria Bold" w:hAnsi="Cambria Bold"/>
                <w:b/>
                <w:color w:val="FFFFFF"/>
              </w:rPr>
              <w:t>DA</w:t>
            </w:r>
          </w:p>
        </w:tc>
        <w:tc>
          <w:tcPr>
            <w:tcW w:w="466" w:type="pct"/>
            <w:shd w:val="clear" w:color="auto" w:fill="214F7D"/>
            <w:vAlign w:val="center"/>
          </w:tcPr>
          <w:p w14:paraId="6790F694" w14:textId="77777777" w:rsidR="00413B5B" w:rsidRDefault="00000000">
            <w:pPr>
              <w:keepNext/>
              <w:jc w:val="center"/>
            </w:pPr>
            <w:r>
              <w:rPr>
                <w:rFonts w:ascii="Cambria Bold" w:hAnsi="Cambria Bold"/>
                <w:b/>
                <w:color w:val="FFFFFF"/>
              </w:rPr>
              <w:t>NU</w:t>
            </w:r>
          </w:p>
        </w:tc>
        <w:tc>
          <w:tcPr>
            <w:tcW w:w="933" w:type="pct"/>
            <w:shd w:val="clear" w:color="auto" w:fill="214F7D"/>
            <w:vAlign w:val="center"/>
          </w:tcPr>
          <w:p w14:paraId="3F508081" w14:textId="77777777" w:rsidR="00413B5B" w:rsidRDefault="00000000">
            <w:r>
              <w:rPr>
                <w:rFonts w:ascii="Cambria Bold" w:hAnsi="Cambria Bold"/>
                <w:b/>
                <w:color w:val="FFFFFF"/>
              </w:rPr>
              <w:t>Observații / Justificări</w:t>
            </w:r>
          </w:p>
        </w:tc>
      </w:tr>
      <w:tr w:rsidR="00413B5B" w14:paraId="04E5C86D" w14:textId="77777777" w:rsidTr="000A6E50">
        <w:trPr>
          <w:trHeight w:val="2700"/>
        </w:trPr>
        <w:tc>
          <w:tcPr>
            <w:tcW w:w="5000" w:type="pct"/>
            <w:gridSpan w:val="5"/>
            <w:shd w:val="clear" w:color="auto" w:fill="757575"/>
            <w:vAlign w:val="center"/>
          </w:tcPr>
          <w:p w14:paraId="615B4152" w14:textId="77777777" w:rsidR="00413B5B"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413B5B" w14:paraId="1E50B597" w14:textId="77777777" w:rsidTr="000A6E50">
        <w:trPr>
          <w:trHeight w:val="540"/>
        </w:trPr>
        <w:tc>
          <w:tcPr>
            <w:tcW w:w="348" w:type="pct"/>
            <w:vMerge w:val="restart"/>
            <w:vAlign w:val="center"/>
          </w:tcPr>
          <w:p w14:paraId="7E46A4B5" w14:textId="77777777" w:rsidR="00413B5B" w:rsidRDefault="00000000">
            <w:r>
              <w:rPr>
                <w:rFonts w:ascii="Cambria Bold" w:hAnsi="Cambria Bold"/>
                <w:b/>
                <w:color w:val="1B4167"/>
              </w:rPr>
              <w:t>EG 1</w:t>
            </w:r>
          </w:p>
        </w:tc>
        <w:tc>
          <w:tcPr>
            <w:tcW w:w="2786" w:type="pct"/>
            <w:vAlign w:val="center"/>
          </w:tcPr>
          <w:p w14:paraId="7729ACE9" w14:textId="77777777" w:rsidR="00413B5B" w:rsidRDefault="00000000">
            <w:r>
              <w:rPr>
                <w:rFonts w:ascii="Cambria Bold" w:hAnsi="Cambria Bold"/>
                <w:b/>
                <w:color w:val="1B4167"/>
              </w:rPr>
              <w:t xml:space="preserve">Solicitantul se angajează să asigure </w:t>
            </w:r>
            <w:proofErr w:type="spellStart"/>
            <w:r>
              <w:rPr>
                <w:rFonts w:ascii="Cambria Bold" w:hAnsi="Cambria Bold"/>
                <w:b/>
                <w:color w:val="1B4167"/>
              </w:rPr>
              <w:t>întretinerea</w:t>
            </w:r>
            <w:proofErr w:type="spellEnd"/>
            <w:r>
              <w:rPr>
                <w:rFonts w:ascii="Cambria Bold" w:hAnsi="Cambria Bold"/>
                <w:b/>
                <w:color w:val="1B4167"/>
              </w:rPr>
              <w:t>/ mentenanța investiției pe o perioada minim 3 ani (5 ani pentru proiectele cu construcții-montaj) de la finalizare </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3E61B776" w14:textId="77777777">
              <w:trPr>
                <w:trHeight w:val="420"/>
                <w:jc w:val="center"/>
              </w:trPr>
              <w:tc>
                <w:tcPr>
                  <w:tcW w:w="0" w:type="auto"/>
                  <w:shd w:val="clear" w:color="auto" w:fill="DDDDDD"/>
                  <w:vAlign w:val="center"/>
                </w:tcPr>
                <w:p w14:paraId="14DB5BE9" w14:textId="77777777" w:rsidR="00413B5B" w:rsidRDefault="00000000">
                  <w:pPr>
                    <w:keepNext/>
                    <w:jc w:val="center"/>
                  </w:pPr>
                  <w:r>
                    <w:rPr>
                      <w:rFonts w:ascii="Cambria" w:hAnsi="Cambria"/>
                    </w:rPr>
                    <w:t> </w:t>
                  </w:r>
                </w:p>
              </w:tc>
            </w:tr>
          </w:tbl>
          <w:p w14:paraId="45C7FE16"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49061130" w14:textId="77777777">
              <w:trPr>
                <w:trHeight w:val="420"/>
                <w:jc w:val="center"/>
              </w:trPr>
              <w:tc>
                <w:tcPr>
                  <w:tcW w:w="0" w:type="auto"/>
                  <w:shd w:val="clear" w:color="auto" w:fill="DDDDDD"/>
                  <w:vAlign w:val="center"/>
                </w:tcPr>
                <w:p w14:paraId="246B7221" w14:textId="77777777" w:rsidR="00413B5B" w:rsidRDefault="00000000">
                  <w:pPr>
                    <w:keepNext/>
                    <w:jc w:val="center"/>
                  </w:pPr>
                  <w:r>
                    <w:rPr>
                      <w:rFonts w:ascii="Cambria" w:hAnsi="Cambria"/>
                    </w:rPr>
                    <w:t> </w:t>
                  </w:r>
                </w:p>
              </w:tc>
            </w:tr>
          </w:tbl>
          <w:p w14:paraId="08CE36EE" w14:textId="77777777" w:rsidR="00413B5B" w:rsidRDefault="00413B5B"/>
        </w:tc>
        <w:tc>
          <w:tcPr>
            <w:tcW w:w="933" w:type="pct"/>
            <w:vMerge w:val="restart"/>
          </w:tcPr>
          <w:p w14:paraId="6A1E0FCA" w14:textId="77777777" w:rsidR="00413B5B" w:rsidRDefault="00413B5B"/>
        </w:tc>
      </w:tr>
      <w:tr w:rsidR="00413B5B" w14:paraId="6A5EE8B7" w14:textId="77777777" w:rsidTr="000A6E50">
        <w:tc>
          <w:tcPr>
            <w:tcW w:w="348" w:type="pct"/>
            <w:vMerge/>
          </w:tcPr>
          <w:p w14:paraId="19532957" w14:textId="77777777" w:rsidR="00413B5B" w:rsidRDefault="00413B5B"/>
        </w:tc>
        <w:tc>
          <w:tcPr>
            <w:tcW w:w="2786" w:type="pct"/>
          </w:tcPr>
          <w:p w14:paraId="2665AD06" w14:textId="77777777" w:rsidR="00413B5B" w:rsidRDefault="00000000">
            <w:r>
              <w:rPr>
                <w:rFonts w:ascii="Cambria" w:hAnsi="Cambria"/>
              </w:rPr>
              <w:t xml:space="preserve">Documente verificate Hotărârea Consiliului Local (Hotărârile Consiliilor locale în cazul ADI) și/ sau Hotărârea Adunării Generale a ONG/ document echivalent specific fiecărei categorii de solicitant Actul/ Hotărârea organului de decizie al persoanei juridice proprietare/ administrator de păduri privind implementarea proiectului, Declarația pe propria răspundere a </w:t>
            </w:r>
            <w:r>
              <w:rPr>
                <w:rFonts w:ascii="Cambria" w:hAnsi="Cambria"/>
              </w:rPr>
              <w:lastRenderedPageBreak/>
              <w:t xml:space="preserve">solicitantului privind asigurarea sustenabilității investiției (pentru proiectele de infrastructură socială) Expertul verifică Hotărârile, cu referire la următoarele puncte (obligatorii): • necesitatea, oportunitatea și potențialul economic al </w:t>
            </w:r>
            <w:proofErr w:type="spellStart"/>
            <w:r>
              <w:rPr>
                <w:rFonts w:ascii="Cambria" w:hAnsi="Cambria"/>
              </w:rPr>
              <w:t>investiţiei</w:t>
            </w:r>
            <w:proofErr w:type="spellEnd"/>
            <w:r>
              <w:rPr>
                <w:rFonts w:ascii="Cambria" w:hAnsi="Cambria"/>
              </w:rPr>
              <w:t xml:space="preserve">; • lucrările vor fi prevăzute în bugetul/ ele local/ e sau proprii pentru perioada de realizare a </w:t>
            </w:r>
            <w:proofErr w:type="spellStart"/>
            <w:r>
              <w:rPr>
                <w:rFonts w:ascii="Cambria" w:hAnsi="Cambria"/>
              </w:rPr>
              <w:t>investiţiei</w:t>
            </w:r>
            <w:proofErr w:type="spellEnd"/>
            <w:r>
              <w:rPr>
                <w:rFonts w:ascii="Cambria" w:hAnsi="Cambria"/>
              </w:rPr>
              <w:t xml:space="preserve">; • angajamentul de a asigura mentenanța </w:t>
            </w:r>
            <w:proofErr w:type="spellStart"/>
            <w:r>
              <w:rPr>
                <w:rFonts w:ascii="Cambria" w:hAnsi="Cambria"/>
              </w:rPr>
              <w:t>investitiei</w:t>
            </w:r>
            <w:proofErr w:type="spellEnd"/>
            <w:r>
              <w:rPr>
                <w:rFonts w:ascii="Cambria" w:hAnsi="Cambria"/>
              </w:rPr>
              <w:t xml:space="preserve">, pe o perioadă de minimum 5 ani, de la data ultimei plăți; • caracteristici tehnice ale investiției/investițiilor propuse (lungimi, arii, volume, </w:t>
            </w:r>
            <w:proofErr w:type="spellStart"/>
            <w:r>
              <w:rPr>
                <w:rFonts w:ascii="Cambria" w:hAnsi="Cambria"/>
              </w:rPr>
              <w:t>capacităţi</w:t>
            </w:r>
            <w:proofErr w:type="spellEnd"/>
            <w:r>
              <w:rPr>
                <w:rFonts w:ascii="Cambria" w:hAnsi="Cambria"/>
              </w:rPr>
              <w:t xml:space="preserve"> etc.); • nominalizarea </w:t>
            </w:r>
            <w:proofErr w:type="spellStart"/>
            <w:r>
              <w:rPr>
                <w:rFonts w:ascii="Cambria" w:hAnsi="Cambria"/>
              </w:rPr>
              <w:t>şi</w:t>
            </w:r>
            <w:proofErr w:type="spellEnd"/>
            <w:r>
              <w:rPr>
                <w:rFonts w:ascii="Cambria" w:hAnsi="Cambria"/>
              </w:rPr>
              <w:t xml:space="preserve"> delegarea reprezentantului legal al solicitantului pentru </w:t>
            </w:r>
            <w:proofErr w:type="spellStart"/>
            <w:r>
              <w:rPr>
                <w:rFonts w:ascii="Cambria" w:hAnsi="Cambria"/>
              </w:rPr>
              <w:t>relaţia</w:t>
            </w:r>
            <w:proofErr w:type="spellEnd"/>
            <w:r>
              <w:rPr>
                <w:rFonts w:ascii="Cambria" w:hAnsi="Cambria"/>
              </w:rPr>
              <w:t xml:space="preserve"> cu AFIR în derularea proiectului. Pentru proiectele care vizează investiții în infrastructura silvică: • </w:t>
            </w:r>
            <w:proofErr w:type="spellStart"/>
            <w:r>
              <w:rPr>
                <w:rFonts w:ascii="Cambria" w:hAnsi="Cambria"/>
              </w:rPr>
              <w:t>suprafeţele</w:t>
            </w:r>
            <w:proofErr w:type="spellEnd"/>
            <w:r>
              <w:rPr>
                <w:rFonts w:ascii="Cambria" w:hAnsi="Cambria"/>
              </w:rPr>
              <w:t xml:space="preserve"> forestiere deservite de </w:t>
            </w:r>
            <w:proofErr w:type="spellStart"/>
            <w:r>
              <w:rPr>
                <w:rFonts w:ascii="Cambria" w:hAnsi="Cambria"/>
              </w:rPr>
              <w:t>investiţie</w:t>
            </w:r>
            <w:proofErr w:type="spellEnd"/>
            <w:r>
              <w:rPr>
                <w:rFonts w:ascii="Cambria" w:hAnsi="Cambria"/>
              </w:rPr>
              <w:t xml:space="preserve">; • angajamentul de a asigura că prin </w:t>
            </w:r>
            <w:proofErr w:type="spellStart"/>
            <w:r>
              <w:rPr>
                <w:rFonts w:ascii="Cambria" w:hAnsi="Cambria"/>
              </w:rPr>
              <w:t>investiţia</w:t>
            </w:r>
            <w:proofErr w:type="spellEnd"/>
            <w:r>
              <w:rPr>
                <w:rFonts w:ascii="Cambria" w:hAnsi="Cambria"/>
              </w:rPr>
              <w:t xml:space="preserve"> în drumuri forestiere, acestea vor fi deschise publicului în mod gratuit. Pentru proiectele care vizează investiții în infrastructura agricolă: • </w:t>
            </w:r>
            <w:proofErr w:type="spellStart"/>
            <w:r>
              <w:rPr>
                <w:rFonts w:ascii="Cambria" w:hAnsi="Cambria"/>
              </w:rPr>
              <w:t>suprafeţele</w:t>
            </w:r>
            <w:proofErr w:type="spellEnd"/>
            <w:r>
              <w:rPr>
                <w:rFonts w:ascii="Cambria" w:hAnsi="Cambria"/>
              </w:rPr>
              <w:t xml:space="preserve"> deservite de </w:t>
            </w:r>
            <w:proofErr w:type="spellStart"/>
            <w:r>
              <w:rPr>
                <w:rFonts w:ascii="Cambria" w:hAnsi="Cambria"/>
              </w:rPr>
              <w:t>investiţie</w:t>
            </w:r>
            <w:proofErr w:type="spellEnd"/>
            <w:r>
              <w:rPr>
                <w:rFonts w:ascii="Cambria" w:hAnsi="Cambria"/>
              </w:rPr>
              <w:t xml:space="preserve">; • agenții economici (agricoli și non-agricoli), obiective turistice și agroturistice, deserviți direct de investiție (număr și denumire). • angajamentul privind asigurarea accesului public (fără taxe) la </w:t>
            </w:r>
            <w:proofErr w:type="spellStart"/>
            <w:r>
              <w:rPr>
                <w:rFonts w:ascii="Cambria" w:hAnsi="Cambria"/>
              </w:rPr>
              <w:t>investiţia</w:t>
            </w:r>
            <w:proofErr w:type="spellEnd"/>
            <w:r>
              <w:rPr>
                <w:rFonts w:ascii="Cambria" w:hAnsi="Cambria"/>
              </w:rPr>
              <w:t xml:space="preserve"> realizată prin proiect Pentru proiectele de infrastructură socială, Solicitantul trebuie să demonstreze asigurarea sustenabilității investiției.</w:t>
            </w:r>
          </w:p>
        </w:tc>
        <w:tc>
          <w:tcPr>
            <w:tcW w:w="467" w:type="pct"/>
            <w:vMerge/>
          </w:tcPr>
          <w:p w14:paraId="25AB7E6C" w14:textId="77777777" w:rsidR="00413B5B" w:rsidRDefault="00413B5B"/>
        </w:tc>
        <w:tc>
          <w:tcPr>
            <w:tcW w:w="466" w:type="pct"/>
            <w:vMerge/>
          </w:tcPr>
          <w:p w14:paraId="3F1DB466" w14:textId="77777777" w:rsidR="00413B5B" w:rsidRDefault="00413B5B"/>
        </w:tc>
        <w:tc>
          <w:tcPr>
            <w:tcW w:w="933" w:type="pct"/>
            <w:vMerge/>
          </w:tcPr>
          <w:p w14:paraId="719E8B9D" w14:textId="77777777" w:rsidR="00413B5B" w:rsidRDefault="00413B5B"/>
        </w:tc>
      </w:tr>
      <w:tr w:rsidR="00413B5B" w14:paraId="330A914A" w14:textId="77777777" w:rsidTr="000A6E50">
        <w:trPr>
          <w:trHeight w:val="540"/>
        </w:trPr>
        <w:tc>
          <w:tcPr>
            <w:tcW w:w="348" w:type="pct"/>
            <w:vMerge w:val="restart"/>
            <w:vAlign w:val="center"/>
          </w:tcPr>
          <w:p w14:paraId="561296DC" w14:textId="77777777" w:rsidR="00413B5B" w:rsidRDefault="00000000">
            <w:r>
              <w:rPr>
                <w:rFonts w:ascii="Cambria Bold" w:hAnsi="Cambria Bold"/>
                <w:b/>
                <w:color w:val="1B4167"/>
              </w:rPr>
              <w:t>EG 2</w:t>
            </w:r>
          </w:p>
        </w:tc>
        <w:tc>
          <w:tcPr>
            <w:tcW w:w="2786" w:type="pct"/>
            <w:vAlign w:val="center"/>
          </w:tcPr>
          <w:p w14:paraId="223262B8" w14:textId="77777777" w:rsidR="00413B5B" w:rsidRDefault="00000000">
            <w:r>
              <w:rPr>
                <w:rFonts w:ascii="Cambria Bold" w:hAnsi="Cambria Bold"/>
                <w:b/>
                <w:color w:val="1B4167"/>
              </w:rPr>
              <w:t>Investiția trebuie să fie in corelare cu strategia de dezvoltare locală și/sau județeană aprobată;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214BCA52" w14:textId="77777777">
              <w:trPr>
                <w:trHeight w:val="420"/>
                <w:jc w:val="center"/>
              </w:trPr>
              <w:tc>
                <w:tcPr>
                  <w:tcW w:w="0" w:type="auto"/>
                  <w:shd w:val="clear" w:color="auto" w:fill="DDDDDD"/>
                  <w:vAlign w:val="center"/>
                </w:tcPr>
                <w:p w14:paraId="0201FCCC" w14:textId="77777777" w:rsidR="00413B5B" w:rsidRDefault="00000000">
                  <w:pPr>
                    <w:keepNext/>
                    <w:jc w:val="center"/>
                  </w:pPr>
                  <w:r>
                    <w:rPr>
                      <w:rFonts w:ascii="Cambria" w:hAnsi="Cambria"/>
                    </w:rPr>
                    <w:t> </w:t>
                  </w:r>
                </w:p>
              </w:tc>
            </w:tr>
          </w:tbl>
          <w:p w14:paraId="739D65B5"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428F983C" w14:textId="77777777">
              <w:trPr>
                <w:trHeight w:val="420"/>
                <w:jc w:val="center"/>
              </w:trPr>
              <w:tc>
                <w:tcPr>
                  <w:tcW w:w="0" w:type="auto"/>
                  <w:shd w:val="clear" w:color="auto" w:fill="DDDDDD"/>
                  <w:vAlign w:val="center"/>
                </w:tcPr>
                <w:p w14:paraId="7853D141" w14:textId="77777777" w:rsidR="00413B5B" w:rsidRDefault="00000000">
                  <w:pPr>
                    <w:keepNext/>
                    <w:jc w:val="center"/>
                  </w:pPr>
                  <w:r>
                    <w:rPr>
                      <w:rFonts w:ascii="Cambria" w:hAnsi="Cambria"/>
                    </w:rPr>
                    <w:t> </w:t>
                  </w:r>
                </w:p>
              </w:tc>
            </w:tr>
          </w:tbl>
          <w:p w14:paraId="19D005BF" w14:textId="77777777" w:rsidR="00413B5B" w:rsidRDefault="00413B5B"/>
        </w:tc>
        <w:tc>
          <w:tcPr>
            <w:tcW w:w="933" w:type="pct"/>
            <w:vMerge w:val="restart"/>
          </w:tcPr>
          <w:p w14:paraId="5C7942F5" w14:textId="77777777" w:rsidR="00413B5B" w:rsidRDefault="00413B5B"/>
        </w:tc>
      </w:tr>
      <w:tr w:rsidR="00413B5B" w14:paraId="53DAA49F" w14:textId="77777777" w:rsidTr="000A6E50">
        <w:tc>
          <w:tcPr>
            <w:tcW w:w="348" w:type="pct"/>
            <w:vMerge/>
          </w:tcPr>
          <w:p w14:paraId="37748705" w14:textId="77777777" w:rsidR="00413B5B" w:rsidRDefault="00413B5B"/>
        </w:tc>
        <w:tc>
          <w:tcPr>
            <w:tcW w:w="2786" w:type="pct"/>
          </w:tcPr>
          <w:p w14:paraId="0C6C9B11" w14:textId="77777777" w:rsidR="00413B5B" w:rsidRDefault="00000000">
            <w:r>
              <w:rPr>
                <w:rFonts w:ascii="Cambria" w:hAnsi="Cambria"/>
              </w:rPr>
              <w:t>Documente verificate - Extrasul din strategie, - Copia hotărârii de aprobare a strategiei. Expertul verifică daca din documentele prezentate rezulta că investiția este în corelare cu orice strategie de dezvoltare locală/județeană/, corespunzătoare domeniului de investiții</w:t>
            </w:r>
          </w:p>
        </w:tc>
        <w:tc>
          <w:tcPr>
            <w:tcW w:w="467" w:type="pct"/>
            <w:vMerge/>
          </w:tcPr>
          <w:p w14:paraId="3D85A342" w14:textId="77777777" w:rsidR="00413B5B" w:rsidRDefault="00413B5B"/>
        </w:tc>
        <w:tc>
          <w:tcPr>
            <w:tcW w:w="466" w:type="pct"/>
            <w:vMerge/>
          </w:tcPr>
          <w:p w14:paraId="4AD4EAC6" w14:textId="77777777" w:rsidR="00413B5B" w:rsidRDefault="00413B5B"/>
        </w:tc>
        <w:tc>
          <w:tcPr>
            <w:tcW w:w="933" w:type="pct"/>
            <w:vMerge/>
          </w:tcPr>
          <w:p w14:paraId="653F98ED" w14:textId="77777777" w:rsidR="00413B5B" w:rsidRDefault="00413B5B"/>
        </w:tc>
      </w:tr>
      <w:tr w:rsidR="00413B5B" w14:paraId="576DBFA0" w14:textId="77777777" w:rsidTr="000A6E50">
        <w:trPr>
          <w:trHeight w:val="540"/>
        </w:trPr>
        <w:tc>
          <w:tcPr>
            <w:tcW w:w="348" w:type="pct"/>
            <w:vMerge w:val="restart"/>
            <w:vAlign w:val="center"/>
          </w:tcPr>
          <w:p w14:paraId="05EA5084" w14:textId="77777777" w:rsidR="00413B5B" w:rsidRDefault="00000000">
            <w:r>
              <w:rPr>
                <w:rFonts w:ascii="Cambria Bold" w:hAnsi="Cambria Bold"/>
                <w:b/>
                <w:color w:val="1B4167"/>
              </w:rPr>
              <w:t>EG 3</w:t>
            </w:r>
          </w:p>
        </w:tc>
        <w:tc>
          <w:tcPr>
            <w:tcW w:w="2786" w:type="pct"/>
            <w:vAlign w:val="center"/>
          </w:tcPr>
          <w:p w14:paraId="091F88E3" w14:textId="77777777" w:rsidR="00413B5B" w:rsidRDefault="00000000">
            <w:r>
              <w:rPr>
                <w:rFonts w:ascii="Cambria Bold" w:hAnsi="Cambria Bold"/>
                <w:b/>
                <w:color w:val="1B4167"/>
              </w:rPr>
              <w:t xml:space="preserve">Activitatea </w:t>
            </w:r>
            <w:proofErr w:type="spellStart"/>
            <w:r>
              <w:rPr>
                <w:rFonts w:ascii="Cambria Bold" w:hAnsi="Cambria Bold"/>
                <w:b/>
                <w:color w:val="1B4167"/>
              </w:rPr>
              <w:t>finantata</w:t>
            </w:r>
            <w:proofErr w:type="spellEnd"/>
            <w:r>
              <w:rPr>
                <w:rFonts w:ascii="Cambria Bold" w:hAnsi="Cambria Bold"/>
                <w:b/>
                <w:color w:val="1B4167"/>
              </w:rPr>
              <w:t xml:space="preserve"> prin proiect trebuie sa se </w:t>
            </w:r>
            <w:proofErr w:type="spellStart"/>
            <w:r>
              <w:rPr>
                <w:rFonts w:ascii="Cambria Bold" w:hAnsi="Cambria Bold"/>
                <w:b/>
                <w:color w:val="1B4167"/>
              </w:rPr>
              <w:t>desfasoare</w:t>
            </w:r>
            <w:proofErr w:type="spellEnd"/>
            <w:r>
              <w:rPr>
                <w:rFonts w:ascii="Cambria Bold" w:hAnsi="Cambria Bold"/>
                <w:b/>
                <w:color w:val="1B4167"/>
              </w:rPr>
              <w:t xml:space="preserve"> in teritoriul GAL.</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51412BF5" w14:textId="77777777">
              <w:trPr>
                <w:trHeight w:val="420"/>
                <w:jc w:val="center"/>
              </w:trPr>
              <w:tc>
                <w:tcPr>
                  <w:tcW w:w="0" w:type="auto"/>
                  <w:shd w:val="clear" w:color="auto" w:fill="DDDDDD"/>
                  <w:vAlign w:val="center"/>
                </w:tcPr>
                <w:p w14:paraId="19D31108" w14:textId="77777777" w:rsidR="00413B5B" w:rsidRDefault="00000000">
                  <w:pPr>
                    <w:keepNext/>
                    <w:jc w:val="center"/>
                  </w:pPr>
                  <w:r>
                    <w:rPr>
                      <w:rFonts w:ascii="Cambria" w:hAnsi="Cambria"/>
                    </w:rPr>
                    <w:t> </w:t>
                  </w:r>
                </w:p>
              </w:tc>
            </w:tr>
          </w:tbl>
          <w:p w14:paraId="4C403DDB"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0F23EF06" w14:textId="77777777">
              <w:trPr>
                <w:trHeight w:val="420"/>
                <w:jc w:val="center"/>
              </w:trPr>
              <w:tc>
                <w:tcPr>
                  <w:tcW w:w="0" w:type="auto"/>
                  <w:shd w:val="clear" w:color="auto" w:fill="DDDDDD"/>
                  <w:vAlign w:val="center"/>
                </w:tcPr>
                <w:p w14:paraId="5791CAF5" w14:textId="77777777" w:rsidR="00413B5B" w:rsidRDefault="00000000">
                  <w:pPr>
                    <w:keepNext/>
                    <w:jc w:val="center"/>
                  </w:pPr>
                  <w:r>
                    <w:rPr>
                      <w:rFonts w:ascii="Cambria" w:hAnsi="Cambria"/>
                    </w:rPr>
                    <w:t> </w:t>
                  </w:r>
                </w:p>
              </w:tc>
            </w:tr>
          </w:tbl>
          <w:p w14:paraId="709580BC" w14:textId="77777777" w:rsidR="00413B5B" w:rsidRDefault="00413B5B"/>
        </w:tc>
        <w:tc>
          <w:tcPr>
            <w:tcW w:w="933" w:type="pct"/>
            <w:vMerge w:val="restart"/>
          </w:tcPr>
          <w:p w14:paraId="3278980C" w14:textId="77777777" w:rsidR="00413B5B" w:rsidRDefault="00413B5B"/>
        </w:tc>
      </w:tr>
      <w:tr w:rsidR="00413B5B" w14:paraId="6583EC35" w14:textId="77777777" w:rsidTr="000A6E50">
        <w:tc>
          <w:tcPr>
            <w:tcW w:w="348" w:type="pct"/>
            <w:vMerge/>
          </w:tcPr>
          <w:p w14:paraId="285D50F7" w14:textId="77777777" w:rsidR="00413B5B" w:rsidRDefault="00413B5B"/>
        </w:tc>
        <w:tc>
          <w:tcPr>
            <w:tcW w:w="2786" w:type="pct"/>
          </w:tcPr>
          <w:p w14:paraId="1EF7E687" w14:textId="77777777" w:rsidR="00413B5B" w:rsidRDefault="00000000">
            <w:r>
              <w:rPr>
                <w:rFonts w:ascii="Cambria" w:hAnsi="Cambria"/>
              </w:rPr>
              <w:t>Documente verificate Memoriu tehnic/Studiul de Fezabilitate/</w:t>
            </w:r>
            <w:proofErr w:type="spellStart"/>
            <w:r>
              <w:rPr>
                <w:rFonts w:ascii="Cambria" w:hAnsi="Cambria"/>
              </w:rPr>
              <w:t>Documentatia</w:t>
            </w:r>
            <w:proofErr w:type="spellEnd"/>
            <w:r>
              <w:rPr>
                <w:rFonts w:ascii="Cambria" w:hAnsi="Cambria"/>
              </w:rPr>
              <w:t xml:space="preserve"> de avizare pentru </w:t>
            </w:r>
            <w:proofErr w:type="spellStart"/>
            <w:r>
              <w:rPr>
                <w:rFonts w:ascii="Cambria" w:hAnsi="Cambria"/>
              </w:rPr>
              <w:t>Lucrari</w:t>
            </w:r>
            <w:proofErr w:type="spellEnd"/>
            <w:r>
              <w:rPr>
                <w:rFonts w:ascii="Cambria" w:hAnsi="Cambria"/>
              </w:rPr>
              <w:t xml:space="preserve"> de </w:t>
            </w:r>
            <w:proofErr w:type="spellStart"/>
            <w:r>
              <w:rPr>
                <w:rFonts w:ascii="Cambria" w:hAnsi="Cambria"/>
              </w:rPr>
              <w:t>Interventii</w:t>
            </w:r>
            <w:proofErr w:type="spellEnd"/>
            <w:r>
              <w:rPr>
                <w:rFonts w:ascii="Cambria" w:hAnsi="Cambria"/>
              </w:rPr>
              <w:t xml:space="preserve"> /Cererea de </w:t>
            </w:r>
            <w:proofErr w:type="spellStart"/>
            <w:r>
              <w:rPr>
                <w:rFonts w:ascii="Cambria" w:hAnsi="Cambria"/>
              </w:rPr>
              <w:t>finantare</w:t>
            </w:r>
            <w:proofErr w:type="spellEnd"/>
            <w:r>
              <w:rPr>
                <w:rFonts w:ascii="Cambria" w:hAnsi="Cambria"/>
              </w:rPr>
              <w:t xml:space="preserve"> :  Pentru beneficiarii publici, ONG-urile, </w:t>
            </w:r>
            <w:proofErr w:type="spellStart"/>
            <w:r>
              <w:rPr>
                <w:rFonts w:ascii="Cambria" w:hAnsi="Cambria"/>
              </w:rPr>
              <w:t>unităţile</w:t>
            </w:r>
            <w:proofErr w:type="spellEnd"/>
            <w:r>
              <w:rPr>
                <w:rFonts w:ascii="Cambria" w:hAnsi="Cambria"/>
              </w:rPr>
              <w:t xml:space="preserve"> de cult, etc. care propun proiecte ce includ bunuri/ imobile </w:t>
            </w:r>
            <w:proofErr w:type="spellStart"/>
            <w:r>
              <w:rPr>
                <w:rFonts w:ascii="Cambria" w:hAnsi="Cambria"/>
              </w:rPr>
              <w:t>aparţinând</w:t>
            </w:r>
            <w:proofErr w:type="spellEnd"/>
            <w:r>
              <w:rPr>
                <w:rFonts w:ascii="Cambria" w:hAnsi="Cambria"/>
              </w:rPr>
              <w:t xml:space="preserve"> domeniului public al statului sau al </w:t>
            </w:r>
            <w:proofErr w:type="spellStart"/>
            <w:r>
              <w:rPr>
                <w:rFonts w:ascii="Cambria" w:hAnsi="Cambria"/>
              </w:rPr>
              <w:t>unităţilor</w:t>
            </w:r>
            <w:proofErr w:type="spellEnd"/>
            <w:r>
              <w:rPr>
                <w:rFonts w:ascii="Cambria" w:hAnsi="Cambria"/>
              </w:rPr>
              <w:t xml:space="preserve"> </w:t>
            </w:r>
            <w:proofErr w:type="spellStart"/>
            <w:r>
              <w:rPr>
                <w:rFonts w:ascii="Cambria" w:hAnsi="Cambria"/>
              </w:rPr>
              <w:t>administrativteritoriale,indiferent</w:t>
            </w:r>
            <w:proofErr w:type="spellEnd"/>
            <w:r>
              <w:rPr>
                <w:rFonts w:ascii="Cambria" w:hAnsi="Cambria"/>
              </w:rPr>
              <w:t xml:space="preserve"> daca necesită sau nu emiterea </w:t>
            </w:r>
            <w:proofErr w:type="spellStart"/>
            <w:r>
              <w:rPr>
                <w:rFonts w:ascii="Cambria" w:hAnsi="Cambria"/>
              </w:rPr>
              <w:t>Autorizatiei</w:t>
            </w:r>
            <w:proofErr w:type="spellEnd"/>
            <w:r>
              <w:rPr>
                <w:rFonts w:ascii="Cambria" w:hAnsi="Cambria"/>
              </w:rPr>
              <w:t xml:space="preserve"> de construire, se vor depune, după caz:- Documente doveditoare privind dreptul de proprietate sau dreptul de administrare pe o perioadă de 10 ani, asupra bunurilor imobile la care se vor efectua lucrări/dotări/etc conform cererii de </w:t>
            </w:r>
            <w:proofErr w:type="spellStart"/>
            <w:r>
              <w:rPr>
                <w:rFonts w:ascii="Cambria" w:hAnsi="Cambria"/>
              </w:rPr>
              <w:t>finanţareAtenție</w:t>
            </w:r>
            <w:proofErr w:type="spellEnd"/>
            <w:r>
              <w:rPr>
                <w:rFonts w:ascii="Cambria" w:hAnsi="Cambria"/>
              </w:rPr>
              <w:t xml:space="preserve">! Pentru imobilele cu lucrările de cadastru finalizate se va completa secțiunea aferentă din Cererea de finanțare, cu informațiile cadastrale, AFIR rezervându-și dreptul de a consulta baza de </w:t>
            </w:r>
            <w:proofErr w:type="spellStart"/>
            <w:r>
              <w:rPr>
                <w:rFonts w:ascii="Cambria" w:hAnsi="Cambria"/>
              </w:rPr>
              <w:t>dateANCPI</w:t>
            </w:r>
            <w:proofErr w:type="spellEnd"/>
            <w:r>
              <w:rPr>
                <w:rFonts w:ascii="Cambria" w:hAnsi="Cambria"/>
              </w:rPr>
              <w:t xml:space="preserve">, în vederea obținerii extrasului de carte funciară.- Extras de carte funciară din care să reiasă intabularea în domeniul public a dreptului de proprietate asupra bunului pentru unitatea administrativ </w:t>
            </w:r>
            <w:proofErr w:type="spellStart"/>
            <w:r>
              <w:rPr>
                <w:rFonts w:ascii="Cambria" w:hAnsi="Cambria"/>
              </w:rPr>
              <w:t>teriorială</w:t>
            </w:r>
            <w:proofErr w:type="spellEnd"/>
            <w:r>
              <w:rPr>
                <w:rFonts w:ascii="Cambria" w:hAnsi="Cambria"/>
              </w:rPr>
              <w:t xml:space="preserve"> (terenului pe care urmează a se realiza investiția) care face obiectul Cererii de finanțare pentru </w:t>
            </w:r>
            <w:proofErr w:type="spellStart"/>
            <w:r>
              <w:rPr>
                <w:rFonts w:ascii="Cambria" w:hAnsi="Cambria"/>
              </w:rPr>
              <w:t>unitateaadministrativ-teritorială.Atenție</w:t>
            </w:r>
            <w:proofErr w:type="spellEnd"/>
            <w:r>
              <w:rPr>
                <w:rFonts w:ascii="Cambria" w:hAnsi="Cambria"/>
              </w:rPr>
              <w:t xml:space="preserve">! Pentru imobilele cu lucrările de cadastru finalizate se va completa secțiunea aferentă din Cererea de finanțare, cu informațiile cadastrale, AFIR rezervându-și dreptul de a consulta baza de </w:t>
            </w:r>
            <w:proofErr w:type="spellStart"/>
            <w:r>
              <w:rPr>
                <w:rFonts w:ascii="Cambria" w:hAnsi="Cambria"/>
              </w:rPr>
              <w:t>dateANCPI</w:t>
            </w:r>
            <w:proofErr w:type="spellEnd"/>
            <w:r>
              <w:rPr>
                <w:rFonts w:ascii="Cambria" w:hAnsi="Cambria"/>
              </w:rPr>
              <w:t xml:space="preserve">, în vederea obținerii extrasului de carte </w:t>
            </w:r>
            <w:proofErr w:type="spellStart"/>
            <w:r>
              <w:rPr>
                <w:rFonts w:ascii="Cambria" w:hAnsi="Cambria"/>
              </w:rPr>
              <w:t>funciară.sau</w:t>
            </w:r>
            <w:proofErr w:type="spellEnd"/>
            <w:r>
              <w:rPr>
                <w:rFonts w:ascii="Cambria" w:hAnsi="Cambria"/>
              </w:rPr>
              <w:t xml:space="preserve">-Inventarul bunurilor care aparțin domeniului public al UAT/UAT-urilor, atestat prin HG sau HCL. Se va atașa inventarul bunurilor </w:t>
            </w:r>
            <w:proofErr w:type="spellStart"/>
            <w:r>
              <w:rPr>
                <w:rFonts w:ascii="Cambria" w:hAnsi="Cambria"/>
              </w:rPr>
              <w:t>aparținâd</w:t>
            </w:r>
            <w:proofErr w:type="spellEnd"/>
            <w:r>
              <w:rPr>
                <w:rFonts w:ascii="Cambria" w:hAnsi="Cambria"/>
              </w:rPr>
              <w:t xml:space="preserve"> domeniului public al UAT atestat prin Hotărâre a Guvernului </w:t>
            </w:r>
            <w:proofErr w:type="spellStart"/>
            <w:r>
              <w:rPr>
                <w:rFonts w:ascii="Cambria" w:hAnsi="Cambria"/>
              </w:rPr>
              <w:t>şi</w:t>
            </w:r>
            <w:proofErr w:type="spellEnd"/>
            <w:r>
              <w:rPr>
                <w:rFonts w:ascii="Cambria" w:hAnsi="Cambria"/>
              </w:rPr>
              <w:t xml:space="preserve"> publicat în Monitorul Oficial al României (copie după Monitorul Oficial)/Hotărârea de Consiliu Local privind inventarul bunurilor care alcătuiesc domeniul public al unității administrativ-teritoriale, întocmită conform OUG nr. 57/2019, cu modificările și completările </w:t>
            </w:r>
            <w:proofErr w:type="spellStart"/>
            <w:r>
              <w:rPr>
                <w:rFonts w:ascii="Cambria" w:hAnsi="Cambria"/>
              </w:rPr>
              <w:t>ulterioare,şi</w:t>
            </w:r>
            <w:proofErr w:type="spellEnd"/>
            <w:r>
              <w:rPr>
                <w:rFonts w:ascii="Cambria" w:hAnsi="Cambria"/>
              </w:rPr>
              <w:t xml:space="preserve"> (dacă este cazul)- Hotărârea Consiliului Local privind actualizarea inventarului bunurilor care alcătuiesc domeniul public al unității administrativ-teritoriale (modificării </w:t>
            </w:r>
            <w:proofErr w:type="spellStart"/>
            <w:r>
              <w:rPr>
                <w:rFonts w:ascii="Cambria" w:hAnsi="Cambria"/>
              </w:rPr>
              <w:t>şi</w:t>
            </w:r>
            <w:proofErr w:type="spellEnd"/>
            <w:r>
              <w:rPr>
                <w:rFonts w:ascii="Cambria" w:hAnsi="Cambria"/>
              </w:rPr>
              <w:t xml:space="preserve">/sau completării acestuia), în care se regăsesc și bunurile/terenurile pe care </w:t>
            </w:r>
            <w:proofErr w:type="spellStart"/>
            <w:r>
              <w:rPr>
                <w:rFonts w:ascii="Cambria" w:hAnsi="Cambria"/>
              </w:rPr>
              <w:t>urmeaza</w:t>
            </w:r>
            <w:proofErr w:type="spellEnd"/>
            <w:r>
              <w:rPr>
                <w:rFonts w:ascii="Cambria" w:hAnsi="Cambria"/>
              </w:rPr>
              <w:t xml:space="preserve"> a se realiza </w:t>
            </w:r>
            <w:proofErr w:type="spellStart"/>
            <w:r>
              <w:rPr>
                <w:rFonts w:ascii="Cambria" w:hAnsi="Cambria"/>
              </w:rPr>
              <w:t>investitia</w:t>
            </w:r>
            <w:proofErr w:type="spellEnd"/>
            <w:r>
              <w:rPr>
                <w:rFonts w:ascii="Cambria" w:hAnsi="Cambria"/>
              </w:rPr>
              <w:t xml:space="preserve"> propusa în proiect (se prezinta doar in cazul în care inventarul bunurilor unui UAT nu a fost atestat înainte de intrarea în vigoare a OUG nr. 57/2019 privind Codul Administrativ, cu modificările și completările ulterioare)”.</w:t>
            </w:r>
          </w:p>
        </w:tc>
        <w:tc>
          <w:tcPr>
            <w:tcW w:w="467" w:type="pct"/>
            <w:vMerge/>
          </w:tcPr>
          <w:p w14:paraId="275397DF" w14:textId="77777777" w:rsidR="00413B5B" w:rsidRDefault="00413B5B"/>
        </w:tc>
        <w:tc>
          <w:tcPr>
            <w:tcW w:w="466" w:type="pct"/>
            <w:vMerge/>
          </w:tcPr>
          <w:p w14:paraId="4CF5FCC9" w14:textId="77777777" w:rsidR="00413B5B" w:rsidRDefault="00413B5B"/>
        </w:tc>
        <w:tc>
          <w:tcPr>
            <w:tcW w:w="933" w:type="pct"/>
            <w:vMerge/>
          </w:tcPr>
          <w:p w14:paraId="13EF7C65" w14:textId="77777777" w:rsidR="00413B5B" w:rsidRDefault="00413B5B"/>
        </w:tc>
      </w:tr>
      <w:tr w:rsidR="00413B5B" w14:paraId="10E267BB" w14:textId="77777777" w:rsidTr="000A6E50">
        <w:trPr>
          <w:trHeight w:val="540"/>
        </w:trPr>
        <w:tc>
          <w:tcPr>
            <w:tcW w:w="348" w:type="pct"/>
            <w:vMerge w:val="restart"/>
            <w:vAlign w:val="center"/>
          </w:tcPr>
          <w:p w14:paraId="11098BF7" w14:textId="77777777" w:rsidR="00413B5B" w:rsidRDefault="00000000">
            <w:r>
              <w:rPr>
                <w:rFonts w:ascii="Cambria Bold" w:hAnsi="Cambria Bold"/>
                <w:b/>
                <w:color w:val="1B4167"/>
              </w:rPr>
              <w:t>EG 4</w:t>
            </w:r>
          </w:p>
        </w:tc>
        <w:tc>
          <w:tcPr>
            <w:tcW w:w="2786" w:type="pct"/>
            <w:vAlign w:val="center"/>
          </w:tcPr>
          <w:p w14:paraId="364B4CFC" w14:textId="77777777" w:rsidR="00413B5B" w:rsidRDefault="00000000">
            <w:r>
              <w:rPr>
                <w:rFonts w:ascii="Cambria Bold" w:hAnsi="Cambria Bold"/>
                <w:b/>
                <w:color w:val="1B4167"/>
              </w:rPr>
              <w:t>Solicitantul trebuie să se încadreze în categoria beneficiarilor eligibili</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6C0FFC3F" w14:textId="77777777">
              <w:trPr>
                <w:trHeight w:val="420"/>
                <w:jc w:val="center"/>
              </w:trPr>
              <w:tc>
                <w:tcPr>
                  <w:tcW w:w="0" w:type="auto"/>
                  <w:shd w:val="clear" w:color="auto" w:fill="DDDDDD"/>
                  <w:vAlign w:val="center"/>
                </w:tcPr>
                <w:p w14:paraId="01D5399D" w14:textId="77777777" w:rsidR="00413B5B" w:rsidRDefault="00000000">
                  <w:pPr>
                    <w:keepNext/>
                    <w:jc w:val="center"/>
                  </w:pPr>
                  <w:r>
                    <w:rPr>
                      <w:rFonts w:ascii="Cambria" w:hAnsi="Cambria"/>
                    </w:rPr>
                    <w:t> </w:t>
                  </w:r>
                </w:p>
              </w:tc>
            </w:tr>
          </w:tbl>
          <w:p w14:paraId="3C4CF047"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26B6DBCC" w14:textId="77777777">
              <w:trPr>
                <w:trHeight w:val="420"/>
                <w:jc w:val="center"/>
              </w:trPr>
              <w:tc>
                <w:tcPr>
                  <w:tcW w:w="0" w:type="auto"/>
                  <w:shd w:val="clear" w:color="auto" w:fill="DDDDDD"/>
                  <w:vAlign w:val="center"/>
                </w:tcPr>
                <w:p w14:paraId="6EAABA38" w14:textId="77777777" w:rsidR="00413B5B" w:rsidRDefault="00000000">
                  <w:pPr>
                    <w:keepNext/>
                    <w:jc w:val="center"/>
                  </w:pPr>
                  <w:r>
                    <w:rPr>
                      <w:rFonts w:ascii="Cambria" w:hAnsi="Cambria"/>
                    </w:rPr>
                    <w:t> </w:t>
                  </w:r>
                </w:p>
              </w:tc>
            </w:tr>
          </w:tbl>
          <w:p w14:paraId="501AF8DA" w14:textId="77777777" w:rsidR="00413B5B" w:rsidRDefault="00413B5B"/>
        </w:tc>
        <w:tc>
          <w:tcPr>
            <w:tcW w:w="933" w:type="pct"/>
            <w:vMerge w:val="restart"/>
          </w:tcPr>
          <w:p w14:paraId="35C99192" w14:textId="77777777" w:rsidR="00413B5B" w:rsidRDefault="00413B5B"/>
        </w:tc>
      </w:tr>
      <w:tr w:rsidR="00413B5B" w14:paraId="14117CEA" w14:textId="77777777" w:rsidTr="000A6E50">
        <w:tc>
          <w:tcPr>
            <w:tcW w:w="348" w:type="pct"/>
            <w:vMerge/>
          </w:tcPr>
          <w:p w14:paraId="58B234AB" w14:textId="77777777" w:rsidR="00413B5B" w:rsidRDefault="00413B5B"/>
        </w:tc>
        <w:tc>
          <w:tcPr>
            <w:tcW w:w="2786" w:type="pct"/>
          </w:tcPr>
          <w:p w14:paraId="479B65C1" w14:textId="77777777" w:rsidR="00413B5B" w:rsidRDefault="00000000">
            <w:r>
              <w:rPr>
                <w:rFonts w:ascii="Cambria" w:hAnsi="Cambria"/>
              </w:rPr>
              <w:t xml:space="preserve">Documente obligatorii: - Certificatul de </w:t>
            </w:r>
            <w:proofErr w:type="spellStart"/>
            <w:r>
              <w:rPr>
                <w:rFonts w:ascii="Cambria" w:hAnsi="Cambria"/>
              </w:rPr>
              <w:t>inregistrare</w:t>
            </w:r>
            <w:proofErr w:type="spellEnd"/>
            <w:r>
              <w:rPr>
                <w:rFonts w:ascii="Cambria" w:hAnsi="Cambria"/>
              </w:rPr>
              <w:t xml:space="preserve"> fiscala - Cererea de finanțare: - Documente care atestă forma de organizare a solicitantului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verifica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solicitanții eligibili pentru Intervenția FEADR 1. 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denumirea solicitantului, adresa, cod unic de </w:t>
            </w:r>
            <w:proofErr w:type="spellStart"/>
            <w:r>
              <w:rPr>
                <w:rFonts w:ascii="Cambria" w:hAnsi="Cambria"/>
              </w:rPr>
              <w:t>ı̂nregistrare</w:t>
            </w:r>
            <w:proofErr w:type="spellEnd"/>
            <w:r>
              <w:rPr>
                <w:rFonts w:ascii="Cambria" w:hAnsi="Cambria"/>
              </w:rPr>
              <w:t xml:space="preserve">/nr. de </w:t>
            </w:r>
            <w:proofErr w:type="spellStart"/>
            <w:r>
              <w:rPr>
                <w:rFonts w:ascii="Cambria" w:hAnsi="Cambria"/>
              </w:rPr>
              <w:t>ı̂nmatriculare</w:t>
            </w:r>
            <w:proofErr w:type="spellEnd"/>
            <w:r>
              <w:rPr>
                <w:rFonts w:ascii="Cambria" w:hAnsi="Cambria"/>
              </w:rPr>
              <w:t>; valabilitatea documentului.</w:t>
            </w:r>
          </w:p>
        </w:tc>
        <w:tc>
          <w:tcPr>
            <w:tcW w:w="467" w:type="pct"/>
            <w:vMerge/>
          </w:tcPr>
          <w:p w14:paraId="2F9B6A97" w14:textId="77777777" w:rsidR="00413B5B" w:rsidRDefault="00413B5B"/>
        </w:tc>
        <w:tc>
          <w:tcPr>
            <w:tcW w:w="466" w:type="pct"/>
            <w:vMerge/>
          </w:tcPr>
          <w:p w14:paraId="7854F5A6" w14:textId="77777777" w:rsidR="00413B5B" w:rsidRDefault="00413B5B"/>
        </w:tc>
        <w:tc>
          <w:tcPr>
            <w:tcW w:w="933" w:type="pct"/>
            <w:vMerge/>
          </w:tcPr>
          <w:p w14:paraId="6E60D67D" w14:textId="77777777" w:rsidR="00413B5B" w:rsidRDefault="00413B5B"/>
        </w:tc>
      </w:tr>
      <w:tr w:rsidR="00413B5B" w14:paraId="2CB20302" w14:textId="77777777" w:rsidTr="000A6E50">
        <w:trPr>
          <w:trHeight w:val="540"/>
        </w:trPr>
        <w:tc>
          <w:tcPr>
            <w:tcW w:w="348" w:type="pct"/>
            <w:vMerge w:val="restart"/>
            <w:vAlign w:val="center"/>
          </w:tcPr>
          <w:p w14:paraId="7DF1C817" w14:textId="77777777" w:rsidR="00413B5B" w:rsidRDefault="00000000">
            <w:r>
              <w:rPr>
                <w:rFonts w:ascii="Cambria Bold" w:hAnsi="Cambria Bold"/>
                <w:b/>
                <w:color w:val="1B4167"/>
              </w:rPr>
              <w:t>EG 5</w:t>
            </w:r>
          </w:p>
        </w:tc>
        <w:tc>
          <w:tcPr>
            <w:tcW w:w="2786" w:type="pct"/>
            <w:vAlign w:val="center"/>
          </w:tcPr>
          <w:p w14:paraId="3F960534" w14:textId="77777777" w:rsidR="00413B5B" w:rsidRDefault="00000000">
            <w:r>
              <w:rPr>
                <w:rFonts w:ascii="Cambria Bold" w:hAnsi="Cambria Bold"/>
                <w:b/>
                <w:color w:val="1B4167"/>
              </w:rPr>
              <w:t>Sediul social/punctul de lucru trebuie să fie situate în teritoriul GAL</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6B9DD70D" w14:textId="77777777">
              <w:trPr>
                <w:trHeight w:val="420"/>
                <w:jc w:val="center"/>
              </w:trPr>
              <w:tc>
                <w:tcPr>
                  <w:tcW w:w="0" w:type="auto"/>
                  <w:shd w:val="clear" w:color="auto" w:fill="DDDDDD"/>
                  <w:vAlign w:val="center"/>
                </w:tcPr>
                <w:p w14:paraId="795276A0" w14:textId="77777777" w:rsidR="00413B5B" w:rsidRDefault="00000000">
                  <w:pPr>
                    <w:keepNext/>
                    <w:jc w:val="center"/>
                  </w:pPr>
                  <w:r>
                    <w:rPr>
                      <w:rFonts w:ascii="Cambria" w:hAnsi="Cambria"/>
                    </w:rPr>
                    <w:t> </w:t>
                  </w:r>
                </w:p>
              </w:tc>
            </w:tr>
          </w:tbl>
          <w:p w14:paraId="2150028A"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22FE7573" w14:textId="77777777">
              <w:trPr>
                <w:trHeight w:val="420"/>
                <w:jc w:val="center"/>
              </w:trPr>
              <w:tc>
                <w:tcPr>
                  <w:tcW w:w="0" w:type="auto"/>
                  <w:shd w:val="clear" w:color="auto" w:fill="DDDDDD"/>
                  <w:vAlign w:val="center"/>
                </w:tcPr>
                <w:p w14:paraId="157E2281" w14:textId="77777777" w:rsidR="00413B5B" w:rsidRDefault="00000000">
                  <w:pPr>
                    <w:keepNext/>
                    <w:jc w:val="center"/>
                  </w:pPr>
                  <w:r>
                    <w:rPr>
                      <w:rFonts w:ascii="Cambria" w:hAnsi="Cambria"/>
                    </w:rPr>
                    <w:t> </w:t>
                  </w:r>
                </w:p>
              </w:tc>
            </w:tr>
          </w:tbl>
          <w:p w14:paraId="16EC744D" w14:textId="77777777" w:rsidR="00413B5B" w:rsidRDefault="00413B5B"/>
        </w:tc>
        <w:tc>
          <w:tcPr>
            <w:tcW w:w="933" w:type="pct"/>
            <w:vMerge w:val="restart"/>
          </w:tcPr>
          <w:p w14:paraId="0836784E" w14:textId="77777777" w:rsidR="00413B5B" w:rsidRDefault="00413B5B"/>
        </w:tc>
      </w:tr>
      <w:tr w:rsidR="00413B5B" w14:paraId="60A5AE62" w14:textId="77777777" w:rsidTr="000A6E50">
        <w:tc>
          <w:tcPr>
            <w:tcW w:w="348" w:type="pct"/>
            <w:vMerge/>
          </w:tcPr>
          <w:p w14:paraId="442A1FD2" w14:textId="77777777" w:rsidR="00413B5B" w:rsidRDefault="00413B5B"/>
        </w:tc>
        <w:tc>
          <w:tcPr>
            <w:tcW w:w="2786" w:type="pct"/>
          </w:tcPr>
          <w:p w14:paraId="1F1388B1" w14:textId="77777777" w:rsidR="00413B5B" w:rsidRDefault="00000000">
            <w:r>
              <w:rPr>
                <w:rFonts w:ascii="Cambria" w:hAnsi="Cambria"/>
              </w:rPr>
              <w:t xml:space="preserve">Expertul verifica in Cererea de </w:t>
            </w:r>
            <w:proofErr w:type="spellStart"/>
            <w:r>
              <w:rPr>
                <w:rFonts w:ascii="Cambria" w:hAnsi="Cambria"/>
              </w:rPr>
              <w:t>finantare</w:t>
            </w:r>
            <w:proofErr w:type="spellEnd"/>
            <w:r>
              <w:rPr>
                <w:rFonts w:ascii="Cambria" w:hAnsi="Cambria"/>
              </w:rPr>
              <w:t xml:space="preserve"> si in Certificatul de </w:t>
            </w:r>
            <w:proofErr w:type="spellStart"/>
            <w:r>
              <w:rPr>
                <w:rFonts w:ascii="Cambria" w:hAnsi="Cambria"/>
              </w:rPr>
              <w:t>inregistrare</w:t>
            </w:r>
            <w:proofErr w:type="spellEnd"/>
            <w:r>
              <w:rPr>
                <w:rFonts w:ascii="Cambria" w:hAnsi="Cambria"/>
              </w:rPr>
              <w:t xml:space="preserve"> fiscala daca solicitantul are sediul social/punctul de lucru in teritoriul GAL.</w:t>
            </w:r>
          </w:p>
        </w:tc>
        <w:tc>
          <w:tcPr>
            <w:tcW w:w="467" w:type="pct"/>
            <w:vMerge/>
          </w:tcPr>
          <w:p w14:paraId="4B6FBA21" w14:textId="77777777" w:rsidR="00413B5B" w:rsidRDefault="00413B5B"/>
        </w:tc>
        <w:tc>
          <w:tcPr>
            <w:tcW w:w="466" w:type="pct"/>
            <w:vMerge/>
          </w:tcPr>
          <w:p w14:paraId="184456F0" w14:textId="77777777" w:rsidR="00413B5B" w:rsidRDefault="00413B5B"/>
        </w:tc>
        <w:tc>
          <w:tcPr>
            <w:tcW w:w="933" w:type="pct"/>
            <w:vMerge/>
          </w:tcPr>
          <w:p w14:paraId="10C7EB97" w14:textId="77777777" w:rsidR="00413B5B" w:rsidRDefault="00413B5B"/>
        </w:tc>
      </w:tr>
      <w:tr w:rsidR="00413B5B" w14:paraId="6C0E954B" w14:textId="77777777" w:rsidTr="000A6E50">
        <w:trPr>
          <w:trHeight w:val="540"/>
        </w:trPr>
        <w:tc>
          <w:tcPr>
            <w:tcW w:w="348" w:type="pct"/>
            <w:vMerge w:val="restart"/>
            <w:vAlign w:val="center"/>
          </w:tcPr>
          <w:p w14:paraId="4F1FDE16" w14:textId="77777777" w:rsidR="00413B5B" w:rsidRDefault="00000000">
            <w:r>
              <w:rPr>
                <w:rFonts w:ascii="Cambria Bold" w:hAnsi="Cambria Bold"/>
                <w:b/>
                <w:color w:val="1B4167"/>
              </w:rPr>
              <w:t>EG 6</w:t>
            </w:r>
          </w:p>
        </w:tc>
        <w:tc>
          <w:tcPr>
            <w:tcW w:w="2786" w:type="pct"/>
            <w:vAlign w:val="center"/>
          </w:tcPr>
          <w:p w14:paraId="1497CED5" w14:textId="77777777" w:rsidR="00413B5B" w:rsidRDefault="00000000">
            <w:r>
              <w:rPr>
                <w:rFonts w:ascii="Cambria Bold" w:hAnsi="Cambria Bold"/>
                <w:b/>
                <w:color w:val="1B4167"/>
              </w:rPr>
              <w:t>Solicitantul nu trebuie să fie în insolvență sau în incapacitate de plată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0A6B63BE" w14:textId="77777777">
              <w:trPr>
                <w:trHeight w:val="420"/>
                <w:jc w:val="center"/>
              </w:trPr>
              <w:tc>
                <w:tcPr>
                  <w:tcW w:w="0" w:type="auto"/>
                  <w:shd w:val="clear" w:color="auto" w:fill="DDDDDD"/>
                  <w:vAlign w:val="center"/>
                </w:tcPr>
                <w:p w14:paraId="1EE676E1" w14:textId="77777777" w:rsidR="00413B5B" w:rsidRDefault="00000000">
                  <w:pPr>
                    <w:keepNext/>
                    <w:jc w:val="center"/>
                  </w:pPr>
                  <w:r>
                    <w:rPr>
                      <w:rFonts w:ascii="Cambria" w:hAnsi="Cambria"/>
                    </w:rPr>
                    <w:t> </w:t>
                  </w:r>
                </w:p>
              </w:tc>
            </w:tr>
          </w:tbl>
          <w:p w14:paraId="54DE26DF"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57548974" w14:textId="77777777">
              <w:trPr>
                <w:trHeight w:val="420"/>
                <w:jc w:val="center"/>
              </w:trPr>
              <w:tc>
                <w:tcPr>
                  <w:tcW w:w="0" w:type="auto"/>
                  <w:shd w:val="clear" w:color="auto" w:fill="DDDDDD"/>
                  <w:vAlign w:val="center"/>
                </w:tcPr>
                <w:p w14:paraId="6986115A" w14:textId="77777777" w:rsidR="00413B5B" w:rsidRDefault="00000000">
                  <w:pPr>
                    <w:keepNext/>
                    <w:jc w:val="center"/>
                  </w:pPr>
                  <w:r>
                    <w:rPr>
                      <w:rFonts w:ascii="Cambria" w:hAnsi="Cambria"/>
                    </w:rPr>
                    <w:t> </w:t>
                  </w:r>
                </w:p>
              </w:tc>
            </w:tr>
          </w:tbl>
          <w:p w14:paraId="612A0639" w14:textId="77777777" w:rsidR="00413B5B" w:rsidRDefault="00413B5B"/>
        </w:tc>
        <w:tc>
          <w:tcPr>
            <w:tcW w:w="933" w:type="pct"/>
            <w:vMerge w:val="restart"/>
          </w:tcPr>
          <w:p w14:paraId="243DA5CE" w14:textId="77777777" w:rsidR="00413B5B" w:rsidRDefault="00413B5B"/>
        </w:tc>
      </w:tr>
      <w:tr w:rsidR="00413B5B" w14:paraId="6D34AEDD" w14:textId="77777777" w:rsidTr="000A6E50">
        <w:tc>
          <w:tcPr>
            <w:tcW w:w="348" w:type="pct"/>
            <w:vMerge/>
          </w:tcPr>
          <w:p w14:paraId="068246B3" w14:textId="77777777" w:rsidR="00413B5B" w:rsidRDefault="00413B5B"/>
        </w:tc>
        <w:tc>
          <w:tcPr>
            <w:tcW w:w="2786" w:type="pct"/>
          </w:tcPr>
          <w:p w14:paraId="4EDEFC98" w14:textId="77777777" w:rsidR="00413B5B" w:rsidRDefault="00000000">
            <w:r>
              <w:rPr>
                <w:rFonts w:ascii="Cambria" w:hAnsi="Cambria"/>
              </w:rPr>
              <w:t xml:space="preserve">Expertul verifică dacă solicitantul și-a asumat prin semnătură </w:t>
            </w:r>
            <w:proofErr w:type="spellStart"/>
            <w:r>
              <w:rPr>
                <w:rFonts w:ascii="Cambria" w:hAnsi="Cambria"/>
              </w:rPr>
              <w:t>declaraţia</w:t>
            </w:r>
            <w:proofErr w:type="spellEnd"/>
            <w:r>
              <w:rPr>
                <w:rFonts w:ascii="Cambria" w:hAnsi="Cambria"/>
              </w:rPr>
              <w:t xml:space="preserve"> pe propria răspundere din secțiunea F din cererea de finanțare prin care acesta declară: „Declar pe propria răspundere că nu sunt în insolvență”. Expertul solicită OJFIR (prin adresă scrisă) verificarea în Buletinul procedurilor de </w:t>
            </w:r>
            <w:proofErr w:type="spellStart"/>
            <w:r>
              <w:rPr>
                <w:rFonts w:ascii="Cambria" w:hAnsi="Cambria"/>
              </w:rPr>
              <w:t>insolvenţă</w:t>
            </w:r>
            <w:proofErr w:type="spellEnd"/>
            <w:r>
              <w:rPr>
                <w:rFonts w:ascii="Cambria" w:hAnsi="Cambria"/>
              </w:rPr>
              <w:t xml:space="preserve"> publicat pe site-ul Ministerului </w:t>
            </w:r>
            <w:proofErr w:type="spellStart"/>
            <w:r>
              <w:rPr>
                <w:rFonts w:ascii="Cambria" w:hAnsi="Cambria"/>
              </w:rPr>
              <w:t>Justiţiei</w:t>
            </w:r>
            <w:proofErr w:type="spellEnd"/>
            <w:r>
              <w:rPr>
                <w:rFonts w:ascii="Cambria" w:hAnsi="Cambria"/>
              </w:rPr>
              <w:t xml:space="preserve">, Registrul </w:t>
            </w:r>
            <w:proofErr w:type="spellStart"/>
            <w:r>
              <w:rPr>
                <w:rFonts w:ascii="Cambria" w:hAnsi="Cambria"/>
              </w:rPr>
              <w:t>situaţiilor</w:t>
            </w:r>
            <w:proofErr w:type="spellEnd"/>
            <w:r>
              <w:rPr>
                <w:rFonts w:ascii="Cambria" w:hAnsi="Cambria"/>
              </w:rPr>
              <w:t xml:space="preserve"> de </w:t>
            </w:r>
            <w:proofErr w:type="spellStart"/>
            <w:r>
              <w:rPr>
                <w:rFonts w:ascii="Cambria" w:hAnsi="Cambria"/>
              </w:rPr>
              <w:t>insolvenţă</w:t>
            </w:r>
            <w:proofErr w:type="spellEnd"/>
            <w:r>
              <w:rPr>
                <w:rFonts w:ascii="Cambria" w:hAnsi="Cambria"/>
              </w:rPr>
              <w:t xml:space="preserve"> al </w:t>
            </w:r>
            <w:proofErr w:type="spellStart"/>
            <w:r>
              <w:rPr>
                <w:rFonts w:ascii="Cambria" w:hAnsi="Cambria"/>
              </w:rPr>
              <w:t>Administraţiei</w:t>
            </w:r>
            <w:proofErr w:type="spellEnd"/>
            <w:r>
              <w:rPr>
                <w:rFonts w:ascii="Cambria" w:hAnsi="Cambria"/>
              </w:rPr>
              <w:t xml:space="preserve"> </w:t>
            </w:r>
            <w:proofErr w:type="spellStart"/>
            <w:r>
              <w:rPr>
                <w:rFonts w:ascii="Cambria" w:hAnsi="Cambria"/>
              </w:rPr>
              <w:t>Judeţene</w:t>
            </w:r>
            <w:proofErr w:type="spellEnd"/>
            <w:r>
              <w:rPr>
                <w:rFonts w:ascii="Cambria" w:hAnsi="Cambria"/>
              </w:rPr>
              <w:t xml:space="preserve"> a </w:t>
            </w:r>
            <w:proofErr w:type="spellStart"/>
            <w:r>
              <w:rPr>
                <w:rFonts w:ascii="Cambria" w:hAnsi="Cambria"/>
              </w:rPr>
              <w:t>Finantelor</w:t>
            </w:r>
            <w:proofErr w:type="spellEnd"/>
            <w:r>
              <w:rPr>
                <w:rFonts w:ascii="Cambria" w:hAnsi="Cambria"/>
              </w:rPr>
              <w:t xml:space="preserve"> Publice locale, alte documente specifice, după caz, fiecărei categorii de solicitanți, dacă solicitantul este în </w:t>
            </w:r>
            <w:proofErr w:type="spellStart"/>
            <w:r>
              <w:rPr>
                <w:rFonts w:ascii="Cambria" w:hAnsi="Cambria"/>
              </w:rPr>
              <w:t>situaţia</w:t>
            </w:r>
            <w:proofErr w:type="spellEnd"/>
            <w:r>
              <w:rPr>
                <w:rFonts w:ascii="Cambria" w:hAnsi="Cambria"/>
              </w:rPr>
              <w:t xml:space="preserve"> deschiderii procedurii de </w:t>
            </w:r>
            <w:proofErr w:type="spellStart"/>
            <w:r>
              <w:rPr>
                <w:rFonts w:ascii="Cambria" w:hAnsi="Cambria"/>
              </w:rPr>
              <w:t>insolvenţă</w:t>
            </w:r>
            <w:proofErr w:type="spellEnd"/>
            <w:r>
              <w:rPr>
                <w:rFonts w:ascii="Cambria" w:hAnsi="Cambria"/>
              </w:rPr>
              <w:t xml:space="preserve">. Dacă verificarea documentelor confirmă faptul solicitantul nu se </w:t>
            </w:r>
            <w:proofErr w:type="spellStart"/>
            <w:r>
              <w:rPr>
                <w:rFonts w:ascii="Cambria" w:hAnsi="Cambria"/>
              </w:rPr>
              <w:t>găseste</w:t>
            </w:r>
            <w:proofErr w:type="spellEnd"/>
            <w:r>
              <w:rPr>
                <w:rFonts w:ascii="Cambria" w:hAnsi="Cambria"/>
              </w:rPr>
              <w:t xml:space="preserve"> în insolvență, expertul bifează </w:t>
            </w:r>
            <w:proofErr w:type="spellStart"/>
            <w:r>
              <w:rPr>
                <w:rFonts w:ascii="Cambria" w:hAnsi="Cambria"/>
              </w:rPr>
              <w:t>casuţa</w:t>
            </w:r>
            <w:proofErr w:type="spellEnd"/>
            <w:r>
              <w:rPr>
                <w:rFonts w:ascii="Cambria" w:hAnsi="Cambria"/>
              </w:rPr>
              <w:t xml:space="preserve"> din coloana DA din </w:t>
            </w:r>
            <w:proofErr w:type="spellStart"/>
            <w:r>
              <w:rPr>
                <w:rFonts w:ascii="Cambria" w:hAnsi="Cambria"/>
              </w:rPr>
              <w:t>fişa</w:t>
            </w:r>
            <w:proofErr w:type="spellEnd"/>
            <w:r>
              <w:rPr>
                <w:rFonts w:ascii="Cambria" w:hAnsi="Cambria"/>
              </w:rPr>
              <w:t xml:space="preserve"> de verificare. În caz contrar, expertul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lui în rubrica „</w:t>
            </w:r>
            <w:proofErr w:type="spellStart"/>
            <w:r>
              <w:rPr>
                <w:rFonts w:ascii="Cambria" w:hAnsi="Cambria"/>
              </w:rPr>
              <w:t>Observaţii</w:t>
            </w:r>
            <w:proofErr w:type="spellEnd"/>
            <w:r>
              <w:rPr>
                <w:rFonts w:ascii="Cambria" w:hAnsi="Cambria"/>
              </w:rPr>
              <w:t xml:space="preserve">” din </w:t>
            </w:r>
            <w:proofErr w:type="spellStart"/>
            <w:r>
              <w:rPr>
                <w:rFonts w:ascii="Cambria" w:hAnsi="Cambria"/>
              </w:rPr>
              <w:t>fişa</w:t>
            </w:r>
            <w:proofErr w:type="spellEnd"/>
            <w:r>
              <w:rPr>
                <w:rFonts w:ascii="Cambria" w:hAnsi="Cambria"/>
              </w:rPr>
              <w:t xml:space="preserve"> de evaluare generală a proiectului, criteriul de eligibilitate nefiind îndeplinit iar cererea de finanțare este neeligibilă. Documente obligatorii: - </w:t>
            </w:r>
            <w:proofErr w:type="spellStart"/>
            <w:r>
              <w:rPr>
                <w:rFonts w:ascii="Cambria" w:hAnsi="Cambria"/>
              </w:rPr>
              <w:t>Declaraţia</w:t>
            </w:r>
            <w:proofErr w:type="spellEnd"/>
            <w:r>
              <w:rPr>
                <w:rFonts w:ascii="Cambria" w:hAnsi="Cambria"/>
              </w:rPr>
              <w:t xml:space="preserve"> F pe proprie răspundere din cererea de finanțare, alte documente specifice, după caz, fiecărei categorii de solicitanți - Răspuns adresa OJFIR</w:t>
            </w:r>
          </w:p>
        </w:tc>
        <w:tc>
          <w:tcPr>
            <w:tcW w:w="467" w:type="pct"/>
            <w:vMerge/>
          </w:tcPr>
          <w:p w14:paraId="5B8D3C91" w14:textId="77777777" w:rsidR="00413B5B" w:rsidRDefault="00413B5B"/>
        </w:tc>
        <w:tc>
          <w:tcPr>
            <w:tcW w:w="466" w:type="pct"/>
            <w:vMerge/>
          </w:tcPr>
          <w:p w14:paraId="54596F5A" w14:textId="77777777" w:rsidR="00413B5B" w:rsidRDefault="00413B5B"/>
        </w:tc>
        <w:tc>
          <w:tcPr>
            <w:tcW w:w="933" w:type="pct"/>
            <w:vMerge/>
          </w:tcPr>
          <w:p w14:paraId="0611A006" w14:textId="77777777" w:rsidR="00413B5B" w:rsidRDefault="00413B5B"/>
        </w:tc>
      </w:tr>
      <w:tr w:rsidR="00413B5B" w14:paraId="2B15A375" w14:textId="77777777" w:rsidTr="000A6E50">
        <w:trPr>
          <w:trHeight w:val="540"/>
        </w:trPr>
        <w:tc>
          <w:tcPr>
            <w:tcW w:w="348" w:type="pct"/>
            <w:vMerge w:val="restart"/>
            <w:vAlign w:val="center"/>
          </w:tcPr>
          <w:p w14:paraId="19254654" w14:textId="77777777" w:rsidR="00413B5B" w:rsidRDefault="00000000">
            <w:r>
              <w:rPr>
                <w:rFonts w:ascii="Cambria Bold" w:hAnsi="Cambria Bold"/>
                <w:b/>
                <w:color w:val="1B4167"/>
              </w:rPr>
              <w:t>EG 7</w:t>
            </w:r>
          </w:p>
        </w:tc>
        <w:tc>
          <w:tcPr>
            <w:tcW w:w="2786" w:type="pct"/>
            <w:vAlign w:val="center"/>
          </w:tcPr>
          <w:p w14:paraId="4607C9AD" w14:textId="77777777" w:rsidR="00413B5B" w:rsidRDefault="00000000">
            <w:r>
              <w:rPr>
                <w:rFonts w:ascii="Cambria Bold" w:hAnsi="Cambria Bold"/>
                <w:b/>
                <w:color w:val="1B4167"/>
              </w:rPr>
              <w:t>Investiția să se încadreze în tipul de acțiuni prevăzute prin măsură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6A26277F" w14:textId="77777777">
              <w:trPr>
                <w:trHeight w:val="420"/>
                <w:jc w:val="center"/>
              </w:trPr>
              <w:tc>
                <w:tcPr>
                  <w:tcW w:w="0" w:type="auto"/>
                  <w:shd w:val="clear" w:color="auto" w:fill="DDDDDD"/>
                  <w:vAlign w:val="center"/>
                </w:tcPr>
                <w:p w14:paraId="33D0BE6D" w14:textId="77777777" w:rsidR="00413B5B" w:rsidRDefault="00000000">
                  <w:pPr>
                    <w:keepNext/>
                    <w:jc w:val="center"/>
                  </w:pPr>
                  <w:r>
                    <w:rPr>
                      <w:rFonts w:ascii="Cambria" w:hAnsi="Cambria"/>
                    </w:rPr>
                    <w:t> </w:t>
                  </w:r>
                </w:p>
              </w:tc>
            </w:tr>
          </w:tbl>
          <w:p w14:paraId="54C6336A"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28898113" w14:textId="77777777">
              <w:trPr>
                <w:trHeight w:val="420"/>
                <w:jc w:val="center"/>
              </w:trPr>
              <w:tc>
                <w:tcPr>
                  <w:tcW w:w="0" w:type="auto"/>
                  <w:shd w:val="clear" w:color="auto" w:fill="DDDDDD"/>
                  <w:vAlign w:val="center"/>
                </w:tcPr>
                <w:p w14:paraId="52AF4226" w14:textId="77777777" w:rsidR="00413B5B" w:rsidRDefault="00000000">
                  <w:pPr>
                    <w:keepNext/>
                    <w:jc w:val="center"/>
                  </w:pPr>
                  <w:r>
                    <w:rPr>
                      <w:rFonts w:ascii="Cambria" w:hAnsi="Cambria"/>
                    </w:rPr>
                    <w:t> </w:t>
                  </w:r>
                </w:p>
              </w:tc>
            </w:tr>
          </w:tbl>
          <w:p w14:paraId="3E298481" w14:textId="77777777" w:rsidR="00413B5B" w:rsidRDefault="00413B5B"/>
        </w:tc>
        <w:tc>
          <w:tcPr>
            <w:tcW w:w="933" w:type="pct"/>
            <w:vMerge w:val="restart"/>
          </w:tcPr>
          <w:p w14:paraId="59CD1118" w14:textId="77777777" w:rsidR="00413B5B" w:rsidRDefault="00413B5B"/>
        </w:tc>
      </w:tr>
      <w:tr w:rsidR="00413B5B" w14:paraId="4F622585" w14:textId="77777777" w:rsidTr="000A6E50">
        <w:tc>
          <w:tcPr>
            <w:tcW w:w="348" w:type="pct"/>
            <w:vMerge/>
          </w:tcPr>
          <w:p w14:paraId="782C7BE5" w14:textId="77777777" w:rsidR="00413B5B" w:rsidRDefault="00413B5B"/>
        </w:tc>
        <w:tc>
          <w:tcPr>
            <w:tcW w:w="2786" w:type="pct"/>
          </w:tcPr>
          <w:p w14:paraId="5D99E977" w14:textId="77777777" w:rsidR="00413B5B" w:rsidRDefault="00000000">
            <w:r>
              <w:rPr>
                <w:rFonts w:ascii="Cambria" w:hAnsi="Cambria"/>
              </w:rPr>
              <w:t xml:space="preserve">Expertul verifică în baza </w:t>
            </w:r>
            <w:proofErr w:type="spellStart"/>
            <w:r>
              <w:rPr>
                <w:rFonts w:ascii="Cambria" w:hAnsi="Cambria"/>
              </w:rPr>
              <w:t>informaţiilor</w:t>
            </w:r>
            <w:proofErr w:type="spellEnd"/>
            <w:r>
              <w:rPr>
                <w:rFonts w:ascii="Cambria" w:hAnsi="Cambria"/>
              </w:rPr>
              <w:t xml:space="preserve"> din Cererea de </w:t>
            </w:r>
            <w:proofErr w:type="spellStart"/>
            <w:r>
              <w:rPr>
                <w:rFonts w:ascii="Cambria" w:hAnsi="Cambria"/>
              </w:rPr>
              <w:t>Finanţare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SF/ DALI dacă investiția se încadrează în cel puțin unul din tipurile de activități prevăzute în fișa intervenției din </w:t>
            </w:r>
            <w:proofErr w:type="spellStart"/>
            <w:r>
              <w:rPr>
                <w:rFonts w:ascii="Cambria" w:hAnsi="Cambria"/>
              </w:rPr>
              <w:t>SDL.În</w:t>
            </w:r>
            <w:proofErr w:type="spellEnd"/>
            <w:r>
              <w:rPr>
                <w:rFonts w:ascii="Cambria" w:hAnsi="Cambria"/>
              </w:rPr>
              <w:t xml:space="preserve"> cazul proiectelor care vizează investiții asupra obiectivelor de patrimoniu: 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 Clădirile/monumentele din patrimoniul cultural imobil de interes local de clasă(grupă) B trebuie să se regăsească în Lista monumentelor istorice 2015 –prevăzută în Anexa nr. 1 la Ordinul MCC nr. 2.314/2004 privind aprobarea Listei monumentelor istorice, actualizată și a Listei monumentelor istorice dispărute, astfel cum a fost modificată și completată prin Ordinul Ministerului Culturii nr. 2.828/2015. În cazul proiectelor prin care se prevede construcția, extinderea și/sau modernizarea drumurilor de acces ale așezămintelor monahale, expertul verifică dacă </w:t>
            </w:r>
            <w:proofErr w:type="spellStart"/>
            <w:r>
              <w:rPr>
                <w:rFonts w:ascii="Cambria" w:hAnsi="Cambria"/>
              </w:rPr>
              <w:t>investiţia</w:t>
            </w:r>
            <w:proofErr w:type="spellEnd"/>
            <w:r>
              <w:rPr>
                <w:rFonts w:ascii="Cambria" w:hAnsi="Cambria"/>
              </w:rPr>
              <w:t xml:space="preserve"> se realizează în cadrul proiectului care prevede și restaurarea, conservarea și/ sau dotarea așezămintelor monahale și dacă drumurile aparțin așezămintelor monahale (mănăstire, schit sau metoc). În cazul proiectelor care vizează achiziționarea de utilaje și echipamente pentru serviciile publice: Aceste utilaje și echipamente sunt eligibile, dacă fac parte din înființarea serviciului (serviciu pentru </w:t>
            </w:r>
            <w:proofErr w:type="spellStart"/>
            <w:r>
              <w:rPr>
                <w:rFonts w:ascii="Cambria" w:hAnsi="Cambria"/>
              </w:rPr>
              <w:t>deszăpezire,înființare</w:t>
            </w:r>
            <w:proofErr w:type="spellEnd"/>
            <w:r>
              <w:rPr>
                <w:rFonts w:ascii="Cambria" w:hAnsi="Cambria"/>
              </w:rPr>
              <w:t xml:space="preserv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Atenție! La verificarea pe teren, se vor verifica Fișele de inventar ale solicitantului privind aceste echipamente. Dacă verificarea documentelor confirmă faptul că investiția se </w:t>
            </w:r>
            <w:proofErr w:type="spellStart"/>
            <w:r>
              <w:rPr>
                <w:rFonts w:ascii="Cambria" w:hAnsi="Cambria"/>
              </w:rPr>
              <w:t>încadreză</w:t>
            </w:r>
            <w:proofErr w:type="spellEnd"/>
            <w:r>
              <w:rPr>
                <w:rFonts w:ascii="Cambria" w:hAnsi="Cambria"/>
              </w:rPr>
              <w:t xml:space="preserve"> în cel puțin unul din tipurile de activități prevăzute prin intervenție, se va bifa caseta DA pentru verificare. În caz contrar, expertul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în rubrica „</w:t>
            </w:r>
            <w:proofErr w:type="spellStart"/>
            <w:r>
              <w:rPr>
                <w:rFonts w:ascii="Cambria" w:hAnsi="Cambria"/>
              </w:rPr>
              <w:t>Observaţii</w:t>
            </w:r>
            <w:proofErr w:type="spellEnd"/>
            <w:r>
              <w:rPr>
                <w:rFonts w:ascii="Cambria" w:hAnsi="Cambria"/>
              </w:rPr>
              <w:t xml:space="preserve">”, criteriul de eligibilitate nefiind îndeplinit. Documente obligatorii: - </w:t>
            </w:r>
            <w:proofErr w:type="spellStart"/>
            <w:r>
              <w:rPr>
                <w:rFonts w:ascii="Cambria" w:hAnsi="Cambria"/>
              </w:rPr>
              <w:t>Fişa</w:t>
            </w:r>
            <w:proofErr w:type="spellEnd"/>
            <w:r>
              <w:rPr>
                <w:rFonts w:ascii="Cambria" w:hAnsi="Cambria"/>
              </w:rPr>
              <w:t xml:space="preserve"> intervenției din SDL - Studiul de Fezabilitate/ </w:t>
            </w:r>
            <w:proofErr w:type="spellStart"/>
            <w:r>
              <w:rPr>
                <w:rFonts w:ascii="Cambria" w:hAnsi="Cambria"/>
              </w:rPr>
              <w:t>Documentatia</w:t>
            </w:r>
            <w:proofErr w:type="spellEnd"/>
            <w:r>
              <w:rPr>
                <w:rFonts w:ascii="Cambria" w:hAnsi="Cambria"/>
              </w:rPr>
              <w:t xml:space="preserve"> de Avizare a </w:t>
            </w:r>
            <w:proofErr w:type="spellStart"/>
            <w:r>
              <w:rPr>
                <w:rFonts w:ascii="Cambria" w:hAnsi="Cambria"/>
              </w:rPr>
              <w:t>Lucrarilor</w:t>
            </w:r>
            <w:proofErr w:type="spellEnd"/>
            <w:r>
              <w:rPr>
                <w:rFonts w:ascii="Cambria" w:hAnsi="Cambria"/>
              </w:rPr>
              <w:t xml:space="preserve"> de Intervenții/ Memoriu Justificativ (doar în cazul achizițiilor simple și dotărilor care nu presupun montaj) întocmite conform </w:t>
            </w:r>
            <w:proofErr w:type="spellStart"/>
            <w:r>
              <w:rPr>
                <w:rFonts w:ascii="Cambria" w:hAnsi="Cambria"/>
              </w:rPr>
              <w:t>legislaţiei</w:t>
            </w:r>
            <w:proofErr w:type="spellEnd"/>
            <w:r>
              <w:rPr>
                <w:rFonts w:ascii="Cambria" w:hAnsi="Cambria"/>
              </w:rPr>
              <w:t xml:space="preserve"> în vigoare - Certificatul de Urbanism, după caz - În cazul proiectelor care vizează investiții asupra obiectivelor de patrimoniu: Aviz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 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tc>
        <w:tc>
          <w:tcPr>
            <w:tcW w:w="467" w:type="pct"/>
            <w:vMerge/>
          </w:tcPr>
          <w:p w14:paraId="749E5C02" w14:textId="77777777" w:rsidR="00413B5B" w:rsidRDefault="00413B5B"/>
        </w:tc>
        <w:tc>
          <w:tcPr>
            <w:tcW w:w="466" w:type="pct"/>
            <w:vMerge/>
          </w:tcPr>
          <w:p w14:paraId="7A3CBA80" w14:textId="77777777" w:rsidR="00413B5B" w:rsidRDefault="00413B5B"/>
        </w:tc>
        <w:tc>
          <w:tcPr>
            <w:tcW w:w="933" w:type="pct"/>
            <w:vMerge/>
          </w:tcPr>
          <w:p w14:paraId="06CBB16C" w14:textId="77777777" w:rsidR="00413B5B" w:rsidRDefault="00413B5B"/>
        </w:tc>
      </w:tr>
      <w:tr w:rsidR="00413B5B" w14:paraId="53DDC511" w14:textId="77777777" w:rsidTr="000A6E50">
        <w:trPr>
          <w:trHeight w:val="540"/>
        </w:trPr>
        <w:tc>
          <w:tcPr>
            <w:tcW w:w="348" w:type="pct"/>
            <w:vMerge w:val="restart"/>
            <w:vAlign w:val="center"/>
          </w:tcPr>
          <w:p w14:paraId="03463C62" w14:textId="77777777" w:rsidR="00413B5B" w:rsidRDefault="00000000">
            <w:r>
              <w:rPr>
                <w:rFonts w:ascii="Cambria Bold" w:hAnsi="Cambria Bold"/>
                <w:b/>
                <w:color w:val="1B4167"/>
              </w:rPr>
              <w:t>EG 8</w:t>
            </w:r>
          </w:p>
        </w:tc>
        <w:tc>
          <w:tcPr>
            <w:tcW w:w="2786" w:type="pct"/>
            <w:vAlign w:val="center"/>
          </w:tcPr>
          <w:p w14:paraId="38871FA5" w14:textId="77777777" w:rsidR="00413B5B" w:rsidRDefault="00000000">
            <w:r>
              <w:rPr>
                <w:rFonts w:ascii="Cambria Bold" w:hAnsi="Cambria Bold"/>
                <w:b/>
                <w:color w:val="1B4167"/>
              </w:rPr>
              <w:t xml:space="preserve">Proiectul se </w:t>
            </w:r>
            <w:proofErr w:type="spellStart"/>
            <w:r>
              <w:rPr>
                <w:rFonts w:ascii="Cambria Bold" w:hAnsi="Cambria Bold"/>
                <w:b/>
                <w:color w:val="1B4167"/>
              </w:rPr>
              <w:t>adreseaza</w:t>
            </w:r>
            <w:proofErr w:type="spellEnd"/>
            <w:r>
              <w:rPr>
                <w:rFonts w:ascii="Cambria Bold" w:hAnsi="Cambria Bold"/>
                <w:b/>
                <w:color w:val="1B4167"/>
              </w:rPr>
              <w:t xml:space="preserve"> populației rurale care beneficiază de acces îmbunătățit la servicii și infrastructură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4CFD291A" w14:textId="77777777">
              <w:trPr>
                <w:trHeight w:val="420"/>
                <w:jc w:val="center"/>
              </w:trPr>
              <w:tc>
                <w:tcPr>
                  <w:tcW w:w="0" w:type="auto"/>
                  <w:shd w:val="clear" w:color="auto" w:fill="DDDDDD"/>
                  <w:vAlign w:val="center"/>
                </w:tcPr>
                <w:p w14:paraId="32D5BE95" w14:textId="77777777" w:rsidR="00413B5B" w:rsidRDefault="00000000">
                  <w:pPr>
                    <w:keepNext/>
                    <w:jc w:val="center"/>
                  </w:pPr>
                  <w:r>
                    <w:rPr>
                      <w:rFonts w:ascii="Cambria" w:hAnsi="Cambria"/>
                    </w:rPr>
                    <w:t> </w:t>
                  </w:r>
                </w:p>
              </w:tc>
            </w:tr>
          </w:tbl>
          <w:p w14:paraId="271EB585" w14:textId="77777777" w:rsidR="00413B5B" w:rsidRDefault="00413B5B"/>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413B5B" w14:paraId="3EE7920B" w14:textId="77777777">
              <w:trPr>
                <w:trHeight w:val="420"/>
                <w:jc w:val="center"/>
              </w:trPr>
              <w:tc>
                <w:tcPr>
                  <w:tcW w:w="0" w:type="auto"/>
                  <w:shd w:val="clear" w:color="auto" w:fill="DDDDDD"/>
                  <w:vAlign w:val="center"/>
                </w:tcPr>
                <w:p w14:paraId="60267872" w14:textId="77777777" w:rsidR="00413B5B" w:rsidRDefault="00000000">
                  <w:pPr>
                    <w:keepNext/>
                    <w:jc w:val="center"/>
                  </w:pPr>
                  <w:r>
                    <w:rPr>
                      <w:rFonts w:ascii="Cambria" w:hAnsi="Cambria"/>
                    </w:rPr>
                    <w:t> </w:t>
                  </w:r>
                </w:p>
              </w:tc>
            </w:tr>
          </w:tbl>
          <w:p w14:paraId="54DA87A9" w14:textId="77777777" w:rsidR="00413B5B" w:rsidRDefault="00413B5B"/>
        </w:tc>
        <w:tc>
          <w:tcPr>
            <w:tcW w:w="933" w:type="pct"/>
            <w:vMerge w:val="restart"/>
          </w:tcPr>
          <w:p w14:paraId="5E934C2A" w14:textId="77777777" w:rsidR="00413B5B" w:rsidRDefault="00413B5B"/>
        </w:tc>
      </w:tr>
      <w:tr w:rsidR="00413B5B" w14:paraId="49409C47" w14:textId="77777777" w:rsidTr="000A6E50">
        <w:tc>
          <w:tcPr>
            <w:tcW w:w="348" w:type="pct"/>
            <w:vMerge/>
          </w:tcPr>
          <w:p w14:paraId="7DDE06E5" w14:textId="77777777" w:rsidR="00413B5B" w:rsidRDefault="00413B5B"/>
        </w:tc>
        <w:tc>
          <w:tcPr>
            <w:tcW w:w="2786" w:type="pct"/>
          </w:tcPr>
          <w:p w14:paraId="49BB8AB5" w14:textId="77777777" w:rsidR="00413B5B" w:rsidRDefault="00000000">
            <w:r>
              <w:rPr>
                <w:rFonts w:ascii="Cambria" w:hAnsi="Cambria"/>
              </w:rPr>
              <w:t xml:space="preserve">Expertul verifică în Hotărârea de Consiliu Local dacă proiectul se adresează locuitorilor și/sau </w:t>
            </w:r>
            <w:proofErr w:type="spellStart"/>
            <w:r>
              <w:rPr>
                <w:rFonts w:ascii="Cambria" w:hAnsi="Cambria"/>
              </w:rPr>
              <w:t>agentilor</w:t>
            </w:r>
            <w:proofErr w:type="spellEnd"/>
            <w:r>
              <w:rPr>
                <w:rFonts w:ascii="Cambria" w:hAnsi="Cambria"/>
              </w:rPr>
              <w:t xml:space="preserve"> economici din UAT.</w:t>
            </w:r>
          </w:p>
        </w:tc>
        <w:tc>
          <w:tcPr>
            <w:tcW w:w="467" w:type="pct"/>
            <w:vMerge/>
          </w:tcPr>
          <w:p w14:paraId="3AC523FC" w14:textId="77777777" w:rsidR="00413B5B" w:rsidRDefault="00413B5B"/>
        </w:tc>
        <w:tc>
          <w:tcPr>
            <w:tcW w:w="466" w:type="pct"/>
            <w:vMerge/>
          </w:tcPr>
          <w:p w14:paraId="38025968" w14:textId="77777777" w:rsidR="00413B5B" w:rsidRDefault="00413B5B"/>
        </w:tc>
        <w:tc>
          <w:tcPr>
            <w:tcW w:w="933" w:type="pct"/>
            <w:vMerge/>
          </w:tcPr>
          <w:p w14:paraId="4D2CC2F9" w14:textId="77777777" w:rsidR="00413B5B" w:rsidRDefault="00413B5B"/>
        </w:tc>
      </w:tr>
      <w:tr w:rsidR="00413B5B" w14:paraId="496575B8" w14:textId="77777777" w:rsidTr="000A6E50">
        <w:tc>
          <w:tcPr>
            <w:tcW w:w="348" w:type="pct"/>
            <w:shd w:val="clear" w:color="auto" w:fill="214F7D"/>
            <w:vAlign w:val="center"/>
          </w:tcPr>
          <w:p w14:paraId="4EB8371E" w14:textId="77777777" w:rsidR="00413B5B" w:rsidRDefault="00000000">
            <w:r>
              <w:rPr>
                <w:rFonts w:ascii="Cambria" w:hAnsi="Cambria"/>
                <w:color w:val="FFFFFF"/>
              </w:rPr>
              <w:t>EG AFIR</w:t>
            </w:r>
          </w:p>
        </w:tc>
        <w:tc>
          <w:tcPr>
            <w:tcW w:w="2786" w:type="pct"/>
            <w:shd w:val="clear" w:color="auto" w:fill="214F7D"/>
            <w:vAlign w:val="center"/>
          </w:tcPr>
          <w:p w14:paraId="0C276640" w14:textId="77777777" w:rsidR="00413B5B" w:rsidRDefault="00000000">
            <w:r>
              <w:rPr>
                <w:rFonts w:ascii="Cambria Bold" w:hAnsi="Cambria Bold"/>
                <w:b/>
                <w:color w:val="FFFFFF"/>
              </w:rPr>
              <w:t>Proiectul respectă criteriile de eligibilitate generale verificate în baza formularului de verificare specific din procedura AFIR</w:t>
            </w:r>
          </w:p>
        </w:tc>
        <w:tc>
          <w:tcPr>
            <w:tcW w:w="467"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413B5B" w14:paraId="7A7B0042" w14:textId="77777777">
              <w:trPr>
                <w:trHeight w:val="420"/>
                <w:jc w:val="center"/>
              </w:trPr>
              <w:tc>
                <w:tcPr>
                  <w:tcW w:w="0" w:type="auto"/>
                  <w:shd w:val="clear" w:color="auto" w:fill="DDDDDD"/>
                  <w:vAlign w:val="center"/>
                </w:tcPr>
                <w:p w14:paraId="5E8A4B63" w14:textId="77777777" w:rsidR="00413B5B" w:rsidRDefault="00000000">
                  <w:pPr>
                    <w:keepNext/>
                    <w:jc w:val="center"/>
                  </w:pPr>
                  <w:r>
                    <w:rPr>
                      <w:rFonts w:ascii="Cambria" w:hAnsi="Cambria"/>
                      <w:color w:val="000000"/>
                      <w:sz w:val="21"/>
                    </w:rPr>
                    <w:t> </w:t>
                  </w:r>
                </w:p>
              </w:tc>
            </w:tr>
          </w:tbl>
          <w:p w14:paraId="5BC5E860" w14:textId="77777777" w:rsidR="00413B5B" w:rsidRDefault="00000000">
            <w:r>
              <w:rPr>
                <w:rFonts w:ascii="Cambria" w:hAnsi="Cambria"/>
              </w:rPr>
              <w:t> </w:t>
            </w:r>
          </w:p>
        </w:tc>
        <w:tc>
          <w:tcPr>
            <w:tcW w:w="466"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413B5B" w14:paraId="4166B4BD" w14:textId="77777777">
              <w:trPr>
                <w:trHeight w:val="420"/>
                <w:jc w:val="center"/>
              </w:trPr>
              <w:tc>
                <w:tcPr>
                  <w:tcW w:w="0" w:type="auto"/>
                  <w:shd w:val="clear" w:color="auto" w:fill="DDDDDD"/>
                  <w:vAlign w:val="center"/>
                </w:tcPr>
                <w:p w14:paraId="52708337" w14:textId="77777777" w:rsidR="00413B5B" w:rsidRDefault="00000000">
                  <w:pPr>
                    <w:keepNext/>
                    <w:jc w:val="center"/>
                  </w:pPr>
                  <w:r>
                    <w:rPr>
                      <w:rFonts w:ascii="Cambria" w:hAnsi="Cambria"/>
                      <w:color w:val="000000"/>
                      <w:sz w:val="21"/>
                    </w:rPr>
                    <w:t> </w:t>
                  </w:r>
                </w:p>
              </w:tc>
            </w:tr>
          </w:tbl>
          <w:p w14:paraId="1C3095BF" w14:textId="77777777" w:rsidR="00413B5B" w:rsidRDefault="00000000">
            <w:r>
              <w:rPr>
                <w:rFonts w:ascii="Cambria" w:hAnsi="Cambria"/>
              </w:rPr>
              <w:t> </w:t>
            </w:r>
          </w:p>
        </w:tc>
        <w:tc>
          <w:tcPr>
            <w:tcW w:w="933" w:type="pct"/>
            <w:shd w:val="clear" w:color="auto" w:fill="214F7D"/>
            <w:vAlign w:val="center"/>
          </w:tcPr>
          <w:p w14:paraId="0EED871F" w14:textId="77777777" w:rsidR="00413B5B" w:rsidRDefault="00413B5B"/>
        </w:tc>
      </w:tr>
    </w:tbl>
    <w:p w14:paraId="5461FC4B" w14:textId="77777777" w:rsidR="00413B5B"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413B5B" w14:paraId="236606F5" w14:textId="77777777">
        <w:trPr>
          <w:trHeight w:val="540"/>
        </w:trPr>
        <w:tc>
          <w:tcPr>
            <w:tcW w:w="0" w:type="auto"/>
            <w:vAlign w:val="center"/>
          </w:tcPr>
          <w:p w14:paraId="4E18AB07" w14:textId="77777777" w:rsidR="00413B5B" w:rsidRDefault="00413B5B"/>
        </w:tc>
      </w:tr>
    </w:tbl>
    <w:p w14:paraId="1C25AF8F" w14:textId="77777777" w:rsidR="00413B5B" w:rsidRDefault="00413B5B"/>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413B5B" w14:paraId="079F671A" w14:textId="77777777">
        <w:trPr>
          <w:trHeight w:val="720"/>
        </w:trPr>
        <w:tc>
          <w:tcPr>
            <w:tcW w:w="1500" w:type="pct"/>
            <w:vAlign w:val="center"/>
          </w:tcPr>
          <w:p w14:paraId="6CCCD085" w14:textId="77777777" w:rsidR="00413B5B"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413B5B" w14:paraId="2B3ACC88" w14:textId="77777777">
              <w:trPr>
                <w:trHeight w:val="420"/>
              </w:trPr>
              <w:tc>
                <w:tcPr>
                  <w:tcW w:w="1000" w:type="pct"/>
                  <w:shd w:val="clear" w:color="auto" w:fill="D4DFE9"/>
                  <w:vAlign w:val="center"/>
                </w:tcPr>
                <w:p w14:paraId="08687AC7" w14:textId="77777777" w:rsidR="00413B5B" w:rsidRDefault="00000000">
                  <w:pPr>
                    <w:keepNext/>
                    <w:jc w:val="center"/>
                  </w:pPr>
                  <w:r>
                    <w:rPr>
                      <w:rFonts w:ascii="Cambria" w:hAnsi="Cambria"/>
                    </w:rPr>
                    <w:t> </w:t>
                  </w:r>
                </w:p>
              </w:tc>
            </w:tr>
          </w:tbl>
          <w:p w14:paraId="09C545A4" w14:textId="77777777" w:rsidR="00413B5B" w:rsidRDefault="00413B5B"/>
        </w:tc>
        <w:tc>
          <w:tcPr>
            <w:tcW w:w="1500" w:type="pct"/>
            <w:vAlign w:val="center"/>
          </w:tcPr>
          <w:p w14:paraId="700D5BF3" w14:textId="77777777" w:rsidR="00413B5B"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413B5B" w14:paraId="09108856" w14:textId="77777777">
              <w:trPr>
                <w:trHeight w:val="420"/>
              </w:trPr>
              <w:tc>
                <w:tcPr>
                  <w:tcW w:w="1000" w:type="pct"/>
                  <w:shd w:val="clear" w:color="auto" w:fill="D4DFE9"/>
                  <w:vAlign w:val="center"/>
                </w:tcPr>
                <w:p w14:paraId="4B8D5C08" w14:textId="77777777" w:rsidR="00413B5B" w:rsidRDefault="00000000">
                  <w:pPr>
                    <w:keepNext/>
                    <w:jc w:val="center"/>
                  </w:pPr>
                  <w:r>
                    <w:rPr>
                      <w:rFonts w:ascii="Cambria" w:hAnsi="Cambria"/>
                    </w:rPr>
                    <w:t> </w:t>
                  </w:r>
                </w:p>
              </w:tc>
            </w:tr>
          </w:tbl>
          <w:p w14:paraId="5A4AEE28" w14:textId="77777777" w:rsidR="00413B5B" w:rsidRDefault="00413B5B"/>
        </w:tc>
      </w:tr>
    </w:tbl>
    <w:p w14:paraId="0942F982" w14:textId="77777777" w:rsidR="00413B5B"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413B5B" w14:paraId="4BE5D4D3" w14:textId="77777777">
        <w:tc>
          <w:tcPr>
            <w:tcW w:w="400" w:type="pct"/>
            <w:shd w:val="clear" w:color="auto" w:fill="015840"/>
            <w:vAlign w:val="center"/>
          </w:tcPr>
          <w:p w14:paraId="696AB861" w14:textId="77777777" w:rsidR="00413B5B"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E305E5E" w14:textId="77777777" w:rsidR="00413B5B" w:rsidRDefault="00000000">
            <w:r>
              <w:rPr>
                <w:rFonts w:ascii="Cambria Bold" w:hAnsi="Cambria Bold"/>
                <w:b/>
                <w:color w:val="FFFFFF"/>
              </w:rPr>
              <w:t>Principii și criterii de selecție</w:t>
            </w:r>
          </w:p>
        </w:tc>
        <w:tc>
          <w:tcPr>
            <w:tcW w:w="750" w:type="pct"/>
            <w:shd w:val="clear" w:color="auto" w:fill="015840"/>
            <w:vAlign w:val="center"/>
          </w:tcPr>
          <w:p w14:paraId="60A12306" w14:textId="77777777" w:rsidR="00413B5B"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20C98615" w14:textId="77777777" w:rsidR="00413B5B"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6E29927E" w14:textId="77777777" w:rsidR="00413B5B" w:rsidRDefault="00000000">
            <w:pPr>
              <w:keepNext/>
              <w:jc w:val="center"/>
            </w:pPr>
            <w:r>
              <w:rPr>
                <w:rFonts w:ascii="Cambria Bold" w:hAnsi="Cambria Bold"/>
                <w:b/>
                <w:color w:val="FFFFFF"/>
              </w:rPr>
              <w:t>Justificare</w:t>
            </w:r>
          </w:p>
        </w:tc>
      </w:tr>
      <w:tr w:rsidR="00413B5B" w14:paraId="032055B2" w14:textId="77777777">
        <w:trPr>
          <w:trHeight w:val="450"/>
        </w:trPr>
        <w:tc>
          <w:tcPr>
            <w:tcW w:w="0" w:type="auto"/>
            <w:gridSpan w:val="5"/>
            <w:shd w:val="clear" w:color="auto" w:fill="757575"/>
            <w:vAlign w:val="center"/>
          </w:tcPr>
          <w:p w14:paraId="4B226F9A" w14:textId="77777777" w:rsidR="00413B5B" w:rsidRDefault="00000000">
            <w:pPr>
              <w:ind w:left="197" w:right="197" w:firstLine="493"/>
              <w:jc w:val="center"/>
            </w:pPr>
            <w:r>
              <w:rPr>
                <w:rFonts w:ascii="Cambria" w:hAnsi="Cambria"/>
                <w:color w:val="FFFFFF"/>
              </w:rPr>
              <w:t>Pentru fiecare criteriu de selecție este necesară justificarea acordării punctajului</w:t>
            </w:r>
          </w:p>
        </w:tc>
      </w:tr>
      <w:tr w:rsidR="00413B5B" w14:paraId="1B84A530" w14:textId="77777777">
        <w:trPr>
          <w:trHeight w:val="540"/>
        </w:trPr>
        <w:tc>
          <w:tcPr>
            <w:tcW w:w="0" w:type="auto"/>
            <w:gridSpan w:val="2"/>
            <w:shd w:val="clear" w:color="auto" w:fill="CCE1DB"/>
            <w:vAlign w:val="center"/>
          </w:tcPr>
          <w:p w14:paraId="0A842C9D" w14:textId="77777777" w:rsidR="00413B5B" w:rsidRDefault="00000000">
            <w:r>
              <w:rPr>
                <w:rFonts w:ascii="Cambria" w:hAnsi="Cambria"/>
                <w:color w:val="014935"/>
              </w:rPr>
              <w:t>1 </w:t>
            </w:r>
            <w:r>
              <w:rPr>
                <w:rFonts w:ascii="Cambria Bold" w:hAnsi="Cambria Bold"/>
                <w:b/>
                <w:color w:val="014935"/>
              </w:rPr>
              <w:t xml:space="preserve">Gradul de acoperire a </w:t>
            </w:r>
            <w:proofErr w:type="spellStart"/>
            <w:r>
              <w:rPr>
                <w:rFonts w:ascii="Cambria Bold" w:hAnsi="Cambria Bold"/>
                <w:b/>
                <w:color w:val="014935"/>
              </w:rPr>
              <w:t>populatiei</w:t>
            </w:r>
            <w:proofErr w:type="spellEnd"/>
            <w:r>
              <w:rPr>
                <w:rFonts w:ascii="Cambria Bold" w:hAnsi="Cambria Bold"/>
                <w:b/>
                <w:color w:val="014935"/>
              </w:rPr>
              <w:t xml:space="preserve"> deservite;</w:t>
            </w:r>
          </w:p>
        </w:tc>
        <w:tc>
          <w:tcPr>
            <w:tcW w:w="0" w:type="auto"/>
            <w:shd w:val="clear" w:color="auto" w:fill="CCE1DB"/>
            <w:vAlign w:val="center"/>
          </w:tcPr>
          <w:p w14:paraId="0BB03731" w14:textId="77777777" w:rsidR="00413B5B"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2420718" w14:textId="77777777" w:rsidR="00413B5B" w:rsidRDefault="00413B5B"/>
        </w:tc>
        <w:tc>
          <w:tcPr>
            <w:tcW w:w="0" w:type="auto"/>
            <w:shd w:val="clear" w:color="auto" w:fill="CCE1DB"/>
            <w:vAlign w:val="center"/>
          </w:tcPr>
          <w:p w14:paraId="3A16E60F" w14:textId="77777777" w:rsidR="00413B5B" w:rsidRDefault="00413B5B"/>
        </w:tc>
      </w:tr>
      <w:tr w:rsidR="00413B5B" w14:paraId="16F9C551" w14:textId="77777777">
        <w:tc>
          <w:tcPr>
            <w:tcW w:w="0" w:type="auto"/>
            <w:shd w:val="clear" w:color="auto" w:fill="F8ECD2"/>
            <w:vAlign w:val="center"/>
          </w:tcPr>
          <w:p w14:paraId="4AC1D22B" w14:textId="77777777" w:rsidR="00413B5B" w:rsidRDefault="00000000">
            <w:r>
              <w:rPr>
                <w:rFonts w:ascii="Cambria" w:hAnsi="Cambria"/>
                <w:color w:val="58400C"/>
              </w:rPr>
              <w:t>CS 1.1</w:t>
            </w:r>
          </w:p>
        </w:tc>
        <w:tc>
          <w:tcPr>
            <w:tcW w:w="0" w:type="auto"/>
            <w:shd w:val="clear" w:color="auto" w:fill="F8ECD2"/>
            <w:vAlign w:val="center"/>
          </w:tcPr>
          <w:p w14:paraId="08A88A26" w14:textId="77777777" w:rsidR="00413B5B" w:rsidRDefault="00000000">
            <w:r>
              <w:rPr>
                <w:rFonts w:ascii="Cambria" w:hAnsi="Cambria"/>
                <w:color w:val="58400C"/>
              </w:rPr>
              <w:t>Procent acoperire mai mare sau egal cu 50%</w:t>
            </w:r>
          </w:p>
        </w:tc>
        <w:tc>
          <w:tcPr>
            <w:tcW w:w="0" w:type="auto"/>
            <w:vAlign w:val="center"/>
          </w:tcPr>
          <w:p w14:paraId="44C89511" w14:textId="77777777" w:rsidR="00413B5B" w:rsidRDefault="00000000">
            <w:pPr>
              <w:keepNext/>
              <w:jc w:val="center"/>
            </w:pPr>
            <w:r>
              <w:rPr>
                <w:rFonts w:ascii="Cambria" w:hAnsi="Cambria"/>
              </w:rPr>
              <w:t>30</w:t>
            </w:r>
          </w:p>
        </w:tc>
        <w:tc>
          <w:tcPr>
            <w:tcW w:w="0" w:type="auto"/>
            <w:vAlign w:val="center"/>
          </w:tcPr>
          <w:p w14:paraId="5E0B8F08" w14:textId="77777777" w:rsidR="00413B5B" w:rsidRDefault="00413B5B"/>
        </w:tc>
        <w:tc>
          <w:tcPr>
            <w:tcW w:w="0" w:type="auto"/>
            <w:vAlign w:val="center"/>
          </w:tcPr>
          <w:p w14:paraId="7C7B0849" w14:textId="77777777" w:rsidR="00413B5B" w:rsidRDefault="00413B5B"/>
        </w:tc>
      </w:tr>
      <w:tr w:rsidR="00413B5B" w14:paraId="12CA2973" w14:textId="77777777">
        <w:tc>
          <w:tcPr>
            <w:tcW w:w="0" w:type="auto"/>
            <w:gridSpan w:val="5"/>
            <w:shd w:val="clear" w:color="auto" w:fill="DDDDDD"/>
            <w:vAlign w:val="center"/>
          </w:tcPr>
          <w:p w14:paraId="07138461" w14:textId="77777777" w:rsidR="00413B5B" w:rsidRDefault="00000000">
            <w:r>
              <w:rPr>
                <w:rFonts w:ascii="Cambria" w:hAnsi="Cambria"/>
              </w:rPr>
              <w:t>Metodologia de verificare si documente obligatorii: Acest criteriu se va puncta după verificarea procentului de acoperire a populației deservite de investiție(menționat in Hotărârea Consiliului Local de aprobare a proiectului) din totalul populației comunei</w:t>
            </w:r>
          </w:p>
        </w:tc>
      </w:tr>
      <w:tr w:rsidR="00413B5B" w14:paraId="7F66C829" w14:textId="77777777">
        <w:trPr>
          <w:trHeight w:val="360"/>
        </w:trPr>
        <w:tc>
          <w:tcPr>
            <w:tcW w:w="0" w:type="auto"/>
            <w:gridSpan w:val="5"/>
            <w:vAlign w:val="center"/>
          </w:tcPr>
          <w:p w14:paraId="70A4DAB2" w14:textId="77777777" w:rsidR="00413B5B" w:rsidRDefault="00000000">
            <w:r>
              <w:rPr>
                <w:rFonts w:ascii="Cambria" w:hAnsi="Cambria"/>
              </w:rPr>
              <w:t> </w:t>
            </w:r>
          </w:p>
        </w:tc>
      </w:tr>
      <w:tr w:rsidR="00413B5B" w14:paraId="3C5A947F" w14:textId="77777777">
        <w:tc>
          <w:tcPr>
            <w:tcW w:w="0" w:type="auto"/>
            <w:shd w:val="clear" w:color="auto" w:fill="F8ECD2"/>
            <w:vAlign w:val="center"/>
          </w:tcPr>
          <w:p w14:paraId="2519C382" w14:textId="77777777" w:rsidR="00413B5B" w:rsidRDefault="00000000">
            <w:r>
              <w:rPr>
                <w:rFonts w:ascii="Cambria" w:hAnsi="Cambria"/>
                <w:color w:val="58400C"/>
              </w:rPr>
              <w:t>CS 1.2</w:t>
            </w:r>
          </w:p>
        </w:tc>
        <w:tc>
          <w:tcPr>
            <w:tcW w:w="0" w:type="auto"/>
            <w:shd w:val="clear" w:color="auto" w:fill="F8ECD2"/>
            <w:vAlign w:val="center"/>
          </w:tcPr>
          <w:p w14:paraId="686E1A61" w14:textId="77777777" w:rsidR="00413B5B" w:rsidRDefault="00000000">
            <w:r>
              <w:rPr>
                <w:rFonts w:ascii="Cambria" w:hAnsi="Cambria"/>
                <w:color w:val="58400C"/>
              </w:rPr>
              <w:t>Procent acoperire mai mic de 50%</w:t>
            </w:r>
          </w:p>
        </w:tc>
        <w:tc>
          <w:tcPr>
            <w:tcW w:w="0" w:type="auto"/>
            <w:vAlign w:val="center"/>
          </w:tcPr>
          <w:p w14:paraId="62F6F85E" w14:textId="77777777" w:rsidR="00413B5B" w:rsidRDefault="00000000">
            <w:pPr>
              <w:keepNext/>
              <w:jc w:val="center"/>
            </w:pPr>
            <w:r>
              <w:rPr>
                <w:rFonts w:ascii="Cambria" w:hAnsi="Cambria"/>
              </w:rPr>
              <w:t>20</w:t>
            </w:r>
          </w:p>
        </w:tc>
        <w:tc>
          <w:tcPr>
            <w:tcW w:w="0" w:type="auto"/>
            <w:vAlign w:val="center"/>
          </w:tcPr>
          <w:p w14:paraId="37A31507" w14:textId="77777777" w:rsidR="00413B5B" w:rsidRDefault="00413B5B"/>
        </w:tc>
        <w:tc>
          <w:tcPr>
            <w:tcW w:w="0" w:type="auto"/>
            <w:vAlign w:val="center"/>
          </w:tcPr>
          <w:p w14:paraId="066A7015" w14:textId="77777777" w:rsidR="00413B5B" w:rsidRDefault="00413B5B"/>
        </w:tc>
      </w:tr>
      <w:tr w:rsidR="00413B5B" w14:paraId="5C170174" w14:textId="77777777">
        <w:tc>
          <w:tcPr>
            <w:tcW w:w="0" w:type="auto"/>
            <w:gridSpan w:val="5"/>
            <w:shd w:val="clear" w:color="auto" w:fill="DDDDDD"/>
            <w:vAlign w:val="center"/>
          </w:tcPr>
          <w:p w14:paraId="79FF8ED2" w14:textId="77777777" w:rsidR="00413B5B" w:rsidRDefault="00000000">
            <w:r>
              <w:rPr>
                <w:rFonts w:ascii="Cambria" w:hAnsi="Cambria"/>
              </w:rPr>
              <w:t>Metodologia de verificare si documente obligatorii: Acest criteriu se va puncta după verificarea procentului de acoperire a populației deservite de investiție(menționat in Hotărârea Consiliului Local de aprobare a proiectului) din totalul populației comunei.</w:t>
            </w:r>
          </w:p>
        </w:tc>
      </w:tr>
      <w:tr w:rsidR="00413B5B" w14:paraId="7BCADAB2" w14:textId="77777777">
        <w:trPr>
          <w:trHeight w:val="360"/>
        </w:trPr>
        <w:tc>
          <w:tcPr>
            <w:tcW w:w="0" w:type="auto"/>
            <w:gridSpan w:val="5"/>
            <w:vAlign w:val="center"/>
          </w:tcPr>
          <w:p w14:paraId="799FA005" w14:textId="77777777" w:rsidR="00413B5B" w:rsidRDefault="00000000">
            <w:r>
              <w:rPr>
                <w:rFonts w:ascii="Cambria" w:hAnsi="Cambria"/>
              </w:rPr>
              <w:t> </w:t>
            </w:r>
          </w:p>
        </w:tc>
      </w:tr>
      <w:tr w:rsidR="00413B5B" w14:paraId="6C0C8738" w14:textId="77777777">
        <w:trPr>
          <w:trHeight w:val="540"/>
        </w:trPr>
        <w:tc>
          <w:tcPr>
            <w:tcW w:w="0" w:type="auto"/>
            <w:gridSpan w:val="2"/>
            <w:shd w:val="clear" w:color="auto" w:fill="CCE1DB"/>
            <w:vAlign w:val="center"/>
          </w:tcPr>
          <w:p w14:paraId="3034DAAC" w14:textId="77777777" w:rsidR="00413B5B" w:rsidRDefault="00000000">
            <w:r>
              <w:rPr>
                <w:rFonts w:ascii="Cambria" w:hAnsi="Cambria"/>
                <w:color w:val="014935"/>
              </w:rPr>
              <w:t>2 </w:t>
            </w:r>
            <w:r>
              <w:rPr>
                <w:rFonts w:ascii="Cambria Bold" w:hAnsi="Cambria Bold"/>
                <w:b/>
                <w:color w:val="014935"/>
              </w:rPr>
              <w:t>Exploatarea resurselor de energie regenerabilă;</w:t>
            </w:r>
          </w:p>
        </w:tc>
        <w:tc>
          <w:tcPr>
            <w:tcW w:w="0" w:type="auto"/>
            <w:shd w:val="clear" w:color="auto" w:fill="CCE1DB"/>
            <w:vAlign w:val="center"/>
          </w:tcPr>
          <w:p w14:paraId="76B5C3A2" w14:textId="77777777" w:rsidR="00413B5B"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61F252C" w14:textId="77777777" w:rsidR="00413B5B" w:rsidRDefault="00413B5B"/>
        </w:tc>
        <w:tc>
          <w:tcPr>
            <w:tcW w:w="0" w:type="auto"/>
            <w:shd w:val="clear" w:color="auto" w:fill="CCE1DB"/>
            <w:vAlign w:val="center"/>
          </w:tcPr>
          <w:p w14:paraId="63E1E49F" w14:textId="77777777" w:rsidR="00413B5B" w:rsidRDefault="00413B5B"/>
        </w:tc>
      </w:tr>
      <w:tr w:rsidR="00413B5B" w14:paraId="050FF33E" w14:textId="77777777">
        <w:tc>
          <w:tcPr>
            <w:tcW w:w="0" w:type="auto"/>
            <w:shd w:val="clear" w:color="auto" w:fill="F8ECD2"/>
            <w:vAlign w:val="center"/>
          </w:tcPr>
          <w:p w14:paraId="37AC58EB" w14:textId="77777777" w:rsidR="00413B5B" w:rsidRDefault="00000000">
            <w:r>
              <w:rPr>
                <w:rFonts w:ascii="Cambria" w:hAnsi="Cambria"/>
                <w:color w:val="58400C"/>
              </w:rPr>
              <w:t>CS 2.1</w:t>
            </w:r>
          </w:p>
        </w:tc>
        <w:tc>
          <w:tcPr>
            <w:tcW w:w="0" w:type="auto"/>
            <w:shd w:val="clear" w:color="auto" w:fill="F8ECD2"/>
            <w:vAlign w:val="center"/>
          </w:tcPr>
          <w:p w14:paraId="69DC06A9" w14:textId="77777777" w:rsidR="00413B5B" w:rsidRDefault="00000000">
            <w:r>
              <w:rPr>
                <w:rFonts w:ascii="Cambria" w:hAnsi="Cambria"/>
                <w:color w:val="58400C"/>
              </w:rPr>
              <w:t>Exploatarea resurselor de energie regenerabilă</w:t>
            </w:r>
          </w:p>
        </w:tc>
        <w:tc>
          <w:tcPr>
            <w:tcW w:w="0" w:type="auto"/>
            <w:vAlign w:val="center"/>
          </w:tcPr>
          <w:p w14:paraId="38F872B0" w14:textId="77777777" w:rsidR="00413B5B" w:rsidRDefault="00000000">
            <w:pPr>
              <w:keepNext/>
              <w:jc w:val="center"/>
            </w:pPr>
            <w:r>
              <w:rPr>
                <w:rFonts w:ascii="Cambria" w:hAnsi="Cambria"/>
              </w:rPr>
              <w:t>20</w:t>
            </w:r>
          </w:p>
        </w:tc>
        <w:tc>
          <w:tcPr>
            <w:tcW w:w="0" w:type="auto"/>
            <w:vAlign w:val="center"/>
          </w:tcPr>
          <w:p w14:paraId="2E5495FE" w14:textId="77777777" w:rsidR="00413B5B" w:rsidRDefault="00413B5B"/>
        </w:tc>
        <w:tc>
          <w:tcPr>
            <w:tcW w:w="0" w:type="auto"/>
            <w:vAlign w:val="center"/>
          </w:tcPr>
          <w:p w14:paraId="7E0AF2C2" w14:textId="77777777" w:rsidR="00413B5B" w:rsidRDefault="00413B5B"/>
        </w:tc>
      </w:tr>
      <w:tr w:rsidR="00413B5B" w14:paraId="421B2923" w14:textId="77777777">
        <w:tc>
          <w:tcPr>
            <w:tcW w:w="0" w:type="auto"/>
            <w:gridSpan w:val="5"/>
            <w:shd w:val="clear" w:color="auto" w:fill="DDDDDD"/>
            <w:vAlign w:val="center"/>
          </w:tcPr>
          <w:p w14:paraId="4FF34141" w14:textId="77777777" w:rsidR="00413B5B" w:rsidRDefault="00000000">
            <w:r>
              <w:rPr>
                <w:rFonts w:ascii="Cambria" w:hAnsi="Cambria"/>
              </w:rPr>
              <w:t>Metodologia de verificare si documente obligatorii: Se verifică în Studiul de Fezabilitate/ Memoriu justificativ dacă proiectul vizează investiții in producerea energiei din surse regenerabile. Dacă sunt îndeplinite criteriul mai sus menționat, expertul va acorda 20 puncte, dacă nu, expertul va înscrie 0 puncte.</w:t>
            </w:r>
          </w:p>
        </w:tc>
      </w:tr>
      <w:tr w:rsidR="00413B5B" w14:paraId="2DEDEA77" w14:textId="77777777">
        <w:trPr>
          <w:trHeight w:val="360"/>
        </w:trPr>
        <w:tc>
          <w:tcPr>
            <w:tcW w:w="0" w:type="auto"/>
            <w:gridSpan w:val="5"/>
            <w:vAlign w:val="center"/>
          </w:tcPr>
          <w:p w14:paraId="27060B58" w14:textId="77777777" w:rsidR="00413B5B" w:rsidRDefault="00000000">
            <w:r>
              <w:rPr>
                <w:rFonts w:ascii="Cambria" w:hAnsi="Cambria"/>
              </w:rPr>
              <w:t> </w:t>
            </w:r>
          </w:p>
        </w:tc>
      </w:tr>
      <w:tr w:rsidR="00413B5B" w14:paraId="331C47AF" w14:textId="77777777">
        <w:trPr>
          <w:trHeight w:val="540"/>
        </w:trPr>
        <w:tc>
          <w:tcPr>
            <w:tcW w:w="0" w:type="auto"/>
            <w:gridSpan w:val="2"/>
            <w:shd w:val="clear" w:color="auto" w:fill="CCE1DB"/>
            <w:vAlign w:val="center"/>
          </w:tcPr>
          <w:p w14:paraId="1B489340" w14:textId="77777777" w:rsidR="00413B5B" w:rsidRDefault="00000000">
            <w:r>
              <w:rPr>
                <w:rFonts w:ascii="Cambria" w:hAnsi="Cambria"/>
                <w:color w:val="014935"/>
              </w:rPr>
              <w:t>3 </w:t>
            </w:r>
            <w:r>
              <w:rPr>
                <w:rFonts w:ascii="Cambria Bold" w:hAnsi="Cambria Bold"/>
                <w:b/>
                <w:color w:val="014935"/>
              </w:rPr>
              <w:t xml:space="preserve">Solicitanții care realizează investiții pentru modernizarea și/sau dotarea infrastructurii </w:t>
            </w:r>
            <w:proofErr w:type="spellStart"/>
            <w:r>
              <w:rPr>
                <w:rFonts w:ascii="Cambria Bold" w:hAnsi="Cambria Bold"/>
                <w:b/>
                <w:color w:val="014935"/>
              </w:rPr>
              <w:t>educaţionale</w:t>
            </w:r>
            <w:proofErr w:type="spellEnd"/>
            <w:r>
              <w:rPr>
                <w:rFonts w:ascii="Cambria Bold" w:hAnsi="Cambria Bold"/>
                <w:b/>
                <w:color w:val="014935"/>
              </w:rPr>
              <w:t xml:space="preserve"> ;</w:t>
            </w:r>
          </w:p>
        </w:tc>
        <w:tc>
          <w:tcPr>
            <w:tcW w:w="0" w:type="auto"/>
            <w:shd w:val="clear" w:color="auto" w:fill="CCE1DB"/>
            <w:vAlign w:val="center"/>
          </w:tcPr>
          <w:p w14:paraId="4A45C4AF" w14:textId="77777777" w:rsidR="00413B5B"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71973D85" w14:textId="77777777" w:rsidR="00413B5B" w:rsidRDefault="00413B5B"/>
        </w:tc>
        <w:tc>
          <w:tcPr>
            <w:tcW w:w="0" w:type="auto"/>
            <w:shd w:val="clear" w:color="auto" w:fill="CCE1DB"/>
            <w:vAlign w:val="center"/>
          </w:tcPr>
          <w:p w14:paraId="52201040" w14:textId="77777777" w:rsidR="00413B5B" w:rsidRDefault="00413B5B"/>
        </w:tc>
      </w:tr>
      <w:tr w:rsidR="00413B5B" w14:paraId="128D2116" w14:textId="77777777">
        <w:tc>
          <w:tcPr>
            <w:tcW w:w="0" w:type="auto"/>
            <w:shd w:val="clear" w:color="auto" w:fill="F8ECD2"/>
            <w:vAlign w:val="center"/>
          </w:tcPr>
          <w:p w14:paraId="5EF6D5A5" w14:textId="77777777" w:rsidR="00413B5B" w:rsidRDefault="00000000">
            <w:r>
              <w:rPr>
                <w:rFonts w:ascii="Cambria" w:hAnsi="Cambria"/>
                <w:color w:val="58400C"/>
              </w:rPr>
              <w:t>CS 3.1</w:t>
            </w:r>
          </w:p>
        </w:tc>
        <w:tc>
          <w:tcPr>
            <w:tcW w:w="0" w:type="auto"/>
            <w:shd w:val="clear" w:color="auto" w:fill="F8ECD2"/>
            <w:vAlign w:val="center"/>
          </w:tcPr>
          <w:p w14:paraId="3E6F0950" w14:textId="77777777" w:rsidR="00413B5B" w:rsidRDefault="00000000">
            <w:r>
              <w:rPr>
                <w:rFonts w:ascii="Cambria" w:hAnsi="Cambria"/>
                <w:color w:val="58400C"/>
              </w:rPr>
              <w:t>Solicitanții care nu au primit anterior sprijin comunitar pentru o investiție similară;</w:t>
            </w:r>
          </w:p>
        </w:tc>
        <w:tc>
          <w:tcPr>
            <w:tcW w:w="0" w:type="auto"/>
            <w:vAlign w:val="center"/>
          </w:tcPr>
          <w:p w14:paraId="44C50AE5" w14:textId="77777777" w:rsidR="00413B5B" w:rsidRDefault="00000000">
            <w:pPr>
              <w:keepNext/>
              <w:jc w:val="center"/>
            </w:pPr>
            <w:r>
              <w:rPr>
                <w:rFonts w:ascii="Cambria" w:hAnsi="Cambria"/>
              </w:rPr>
              <w:t>25</w:t>
            </w:r>
          </w:p>
        </w:tc>
        <w:tc>
          <w:tcPr>
            <w:tcW w:w="0" w:type="auto"/>
            <w:vAlign w:val="center"/>
          </w:tcPr>
          <w:p w14:paraId="563FBBF2" w14:textId="77777777" w:rsidR="00413B5B" w:rsidRDefault="00413B5B"/>
        </w:tc>
        <w:tc>
          <w:tcPr>
            <w:tcW w:w="0" w:type="auto"/>
            <w:vAlign w:val="center"/>
          </w:tcPr>
          <w:p w14:paraId="661A1B10" w14:textId="77777777" w:rsidR="00413B5B" w:rsidRDefault="00413B5B"/>
        </w:tc>
      </w:tr>
      <w:tr w:rsidR="00413B5B" w14:paraId="33A91A19" w14:textId="77777777">
        <w:tc>
          <w:tcPr>
            <w:tcW w:w="0" w:type="auto"/>
            <w:gridSpan w:val="5"/>
            <w:shd w:val="clear" w:color="auto" w:fill="DDDDDD"/>
            <w:vAlign w:val="center"/>
          </w:tcPr>
          <w:p w14:paraId="4B3B0E86" w14:textId="77777777" w:rsidR="00413B5B" w:rsidRDefault="00000000">
            <w:r>
              <w:rPr>
                <w:rFonts w:ascii="Cambria" w:hAnsi="Cambria"/>
              </w:rPr>
              <w:t xml:space="preserve">Metodologia de verificare si documente obligatorii: Se verifică Cererea de </w:t>
            </w:r>
            <w:proofErr w:type="spellStart"/>
            <w:r>
              <w:rPr>
                <w:rFonts w:ascii="Cambria" w:hAnsi="Cambria"/>
              </w:rPr>
              <w:t>Finațare</w:t>
            </w:r>
            <w:proofErr w:type="spellEnd"/>
            <w:r>
              <w:rPr>
                <w:rFonts w:ascii="Cambria" w:hAnsi="Cambria"/>
              </w:rPr>
              <w:t xml:space="preserve"> –Declarația F – solicitantul a bifat Declarația că proiectul propus asistenței financiare nerambursabile FEADR nu beneficiază de altă finanțare din programe de finanțare nerambursabilă. În cadrul Cererii de Finanțare- Partea C- Finanțări nerambursabile solicitate și/sau obținute, expertul verifică dacă solicitantul a mai beneficiat de sprijin financiar pentru o inițiativă similară. Se verifică în Studiul de Fezabilitate – Analiza situației existente/ Memoriu justificativ mențiunea că solicitantul nu a mai primit sprijin, anterior, pentru o inițiativă similară</w:t>
            </w:r>
          </w:p>
        </w:tc>
      </w:tr>
      <w:tr w:rsidR="00413B5B" w14:paraId="35516AD0" w14:textId="77777777">
        <w:trPr>
          <w:trHeight w:val="360"/>
        </w:trPr>
        <w:tc>
          <w:tcPr>
            <w:tcW w:w="0" w:type="auto"/>
            <w:gridSpan w:val="5"/>
            <w:vAlign w:val="center"/>
          </w:tcPr>
          <w:p w14:paraId="795B0EBD" w14:textId="77777777" w:rsidR="00413B5B" w:rsidRDefault="00000000">
            <w:r>
              <w:rPr>
                <w:rFonts w:ascii="Cambria" w:hAnsi="Cambria"/>
              </w:rPr>
              <w:t> </w:t>
            </w:r>
          </w:p>
        </w:tc>
      </w:tr>
      <w:tr w:rsidR="00413B5B" w14:paraId="46F5F88A" w14:textId="77777777">
        <w:trPr>
          <w:trHeight w:val="540"/>
        </w:trPr>
        <w:tc>
          <w:tcPr>
            <w:tcW w:w="0" w:type="auto"/>
            <w:gridSpan w:val="2"/>
            <w:shd w:val="clear" w:color="auto" w:fill="CCE1DB"/>
            <w:vAlign w:val="center"/>
          </w:tcPr>
          <w:p w14:paraId="0F7B74AC" w14:textId="77777777" w:rsidR="00413B5B" w:rsidRDefault="00000000">
            <w:r>
              <w:rPr>
                <w:rFonts w:ascii="Cambria" w:hAnsi="Cambria"/>
                <w:color w:val="014935"/>
              </w:rPr>
              <w:t>4 </w:t>
            </w:r>
            <w:r>
              <w:rPr>
                <w:rFonts w:ascii="Cambria Bold" w:hAnsi="Cambria Bold"/>
                <w:b/>
                <w:color w:val="014935"/>
              </w:rPr>
              <w:t xml:space="preserve">Care vizează </w:t>
            </w:r>
            <w:proofErr w:type="spellStart"/>
            <w:r>
              <w:rPr>
                <w:rFonts w:ascii="Cambria Bold" w:hAnsi="Cambria Bold"/>
                <w:b/>
                <w:color w:val="014935"/>
              </w:rPr>
              <w:t>activităţi</w:t>
            </w:r>
            <w:proofErr w:type="spellEnd"/>
            <w:r>
              <w:rPr>
                <w:rFonts w:ascii="Cambria Bold" w:hAnsi="Cambria Bold"/>
                <w:b/>
                <w:color w:val="014935"/>
              </w:rPr>
              <w:t xml:space="preserve"> </w:t>
            </w:r>
            <w:proofErr w:type="spellStart"/>
            <w:r>
              <w:rPr>
                <w:rFonts w:ascii="Cambria Bold" w:hAnsi="Cambria Bold"/>
                <w:b/>
                <w:color w:val="014935"/>
              </w:rPr>
              <w:t>recreaţionale</w:t>
            </w:r>
            <w:proofErr w:type="spellEnd"/>
            <w:r>
              <w:rPr>
                <w:rFonts w:ascii="Cambria Bold" w:hAnsi="Cambria Bold"/>
                <w:b/>
                <w:color w:val="014935"/>
              </w:rPr>
              <w:t>.</w:t>
            </w:r>
          </w:p>
        </w:tc>
        <w:tc>
          <w:tcPr>
            <w:tcW w:w="0" w:type="auto"/>
            <w:shd w:val="clear" w:color="auto" w:fill="CCE1DB"/>
            <w:vAlign w:val="center"/>
          </w:tcPr>
          <w:p w14:paraId="0E37AC6D" w14:textId="77777777" w:rsidR="00413B5B"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08DE7F15" w14:textId="77777777" w:rsidR="00413B5B" w:rsidRDefault="00413B5B"/>
        </w:tc>
        <w:tc>
          <w:tcPr>
            <w:tcW w:w="0" w:type="auto"/>
            <w:shd w:val="clear" w:color="auto" w:fill="CCE1DB"/>
            <w:vAlign w:val="center"/>
          </w:tcPr>
          <w:p w14:paraId="5ABE05EB" w14:textId="77777777" w:rsidR="00413B5B" w:rsidRDefault="00413B5B"/>
        </w:tc>
      </w:tr>
      <w:tr w:rsidR="00413B5B" w14:paraId="35D7AD8C" w14:textId="77777777">
        <w:tc>
          <w:tcPr>
            <w:tcW w:w="0" w:type="auto"/>
            <w:shd w:val="clear" w:color="auto" w:fill="F8ECD2"/>
            <w:vAlign w:val="center"/>
          </w:tcPr>
          <w:p w14:paraId="654C9CBF" w14:textId="77777777" w:rsidR="00413B5B" w:rsidRDefault="00000000">
            <w:r>
              <w:rPr>
                <w:rFonts w:ascii="Cambria" w:hAnsi="Cambria"/>
                <w:color w:val="58400C"/>
              </w:rPr>
              <w:t>CS 4.1</w:t>
            </w:r>
          </w:p>
        </w:tc>
        <w:tc>
          <w:tcPr>
            <w:tcW w:w="0" w:type="auto"/>
            <w:shd w:val="clear" w:color="auto" w:fill="F8ECD2"/>
            <w:vAlign w:val="center"/>
          </w:tcPr>
          <w:p w14:paraId="47264AB1" w14:textId="77777777" w:rsidR="00413B5B" w:rsidRDefault="00000000">
            <w:r>
              <w:rPr>
                <w:rFonts w:ascii="Cambria" w:hAnsi="Cambria"/>
                <w:color w:val="58400C"/>
              </w:rPr>
              <w:t xml:space="preserve">Care vizează </w:t>
            </w:r>
            <w:proofErr w:type="spellStart"/>
            <w:r>
              <w:rPr>
                <w:rFonts w:ascii="Cambria" w:hAnsi="Cambria"/>
                <w:color w:val="58400C"/>
              </w:rPr>
              <w:t>activităţi</w:t>
            </w:r>
            <w:proofErr w:type="spellEnd"/>
            <w:r>
              <w:rPr>
                <w:rFonts w:ascii="Cambria" w:hAnsi="Cambria"/>
                <w:color w:val="58400C"/>
              </w:rPr>
              <w:t xml:space="preserve"> </w:t>
            </w:r>
            <w:proofErr w:type="spellStart"/>
            <w:r>
              <w:rPr>
                <w:rFonts w:ascii="Cambria" w:hAnsi="Cambria"/>
                <w:color w:val="58400C"/>
              </w:rPr>
              <w:t>recreaţionale</w:t>
            </w:r>
            <w:proofErr w:type="spellEnd"/>
          </w:p>
        </w:tc>
        <w:tc>
          <w:tcPr>
            <w:tcW w:w="0" w:type="auto"/>
            <w:vAlign w:val="center"/>
          </w:tcPr>
          <w:p w14:paraId="230C3315" w14:textId="77777777" w:rsidR="00413B5B" w:rsidRDefault="00000000">
            <w:pPr>
              <w:keepNext/>
              <w:jc w:val="center"/>
            </w:pPr>
            <w:r>
              <w:rPr>
                <w:rFonts w:ascii="Cambria" w:hAnsi="Cambria"/>
              </w:rPr>
              <w:t>25</w:t>
            </w:r>
          </w:p>
        </w:tc>
        <w:tc>
          <w:tcPr>
            <w:tcW w:w="0" w:type="auto"/>
            <w:vAlign w:val="center"/>
          </w:tcPr>
          <w:p w14:paraId="26106ABF" w14:textId="77777777" w:rsidR="00413B5B" w:rsidRDefault="00413B5B"/>
        </w:tc>
        <w:tc>
          <w:tcPr>
            <w:tcW w:w="0" w:type="auto"/>
            <w:vAlign w:val="center"/>
          </w:tcPr>
          <w:p w14:paraId="5EDBEB1D" w14:textId="77777777" w:rsidR="00413B5B" w:rsidRDefault="00413B5B"/>
        </w:tc>
      </w:tr>
      <w:tr w:rsidR="00413B5B" w14:paraId="10751824" w14:textId="77777777">
        <w:tc>
          <w:tcPr>
            <w:tcW w:w="0" w:type="auto"/>
            <w:gridSpan w:val="5"/>
            <w:shd w:val="clear" w:color="auto" w:fill="DDDDDD"/>
            <w:vAlign w:val="center"/>
          </w:tcPr>
          <w:p w14:paraId="2E29B0EC" w14:textId="77777777" w:rsidR="00413B5B" w:rsidRDefault="00000000">
            <w:r>
              <w:rPr>
                <w:rFonts w:ascii="Cambria" w:hAnsi="Cambria"/>
              </w:rPr>
              <w:t xml:space="preserve">Metodologia de verificare si documente obligatorii: Se verifică în Studiul de Fezabilitate/ Memoriu justificativ dacă obiectivele preconizate prin proiect </w:t>
            </w:r>
            <w:proofErr w:type="spellStart"/>
            <w:r>
              <w:rPr>
                <w:rFonts w:ascii="Cambria" w:hAnsi="Cambria"/>
              </w:rPr>
              <w:t>vizeaza</w:t>
            </w:r>
            <w:proofErr w:type="spellEnd"/>
            <w:r>
              <w:rPr>
                <w:rFonts w:ascii="Cambria" w:hAnsi="Cambria"/>
              </w:rPr>
              <w:t xml:space="preserve"> </w:t>
            </w:r>
            <w:proofErr w:type="spellStart"/>
            <w:r>
              <w:rPr>
                <w:rFonts w:ascii="Cambria" w:hAnsi="Cambria"/>
              </w:rPr>
              <w:t>activitați</w:t>
            </w:r>
            <w:proofErr w:type="spellEnd"/>
            <w:r>
              <w:rPr>
                <w:rFonts w:ascii="Cambria" w:hAnsi="Cambria"/>
              </w:rPr>
              <w:t xml:space="preserve"> recreaționale , expertul va puncta cu 25 puncte dacă sunt </w:t>
            </w:r>
            <w:proofErr w:type="spellStart"/>
            <w:r>
              <w:rPr>
                <w:rFonts w:ascii="Cambria" w:hAnsi="Cambria"/>
              </w:rPr>
              <w:t>mentionate</w:t>
            </w:r>
            <w:proofErr w:type="spellEnd"/>
            <w:r>
              <w:rPr>
                <w:rFonts w:ascii="Cambria" w:hAnsi="Cambria"/>
              </w:rPr>
              <w:t xml:space="preserve"> aceste obiective și cu 0 puncte dacă nu.</w:t>
            </w:r>
          </w:p>
        </w:tc>
      </w:tr>
      <w:tr w:rsidR="00413B5B" w14:paraId="690BF0D0" w14:textId="77777777">
        <w:trPr>
          <w:trHeight w:val="360"/>
        </w:trPr>
        <w:tc>
          <w:tcPr>
            <w:tcW w:w="0" w:type="auto"/>
            <w:gridSpan w:val="5"/>
            <w:vAlign w:val="center"/>
          </w:tcPr>
          <w:p w14:paraId="772BDEB6" w14:textId="77777777" w:rsidR="00413B5B" w:rsidRDefault="00000000">
            <w:r>
              <w:rPr>
                <w:rFonts w:ascii="Cambria" w:hAnsi="Cambria"/>
              </w:rPr>
              <w:t> </w:t>
            </w:r>
          </w:p>
        </w:tc>
      </w:tr>
      <w:tr w:rsidR="00413B5B" w14:paraId="07C81F43" w14:textId="77777777">
        <w:trPr>
          <w:trHeight w:val="479"/>
        </w:trPr>
        <w:tc>
          <w:tcPr>
            <w:tcW w:w="0" w:type="auto"/>
            <w:gridSpan w:val="2"/>
            <w:shd w:val="clear" w:color="auto" w:fill="B3C6D9"/>
            <w:vAlign w:val="center"/>
          </w:tcPr>
          <w:p w14:paraId="0A224FC8" w14:textId="77777777" w:rsidR="00413B5B" w:rsidRDefault="00000000">
            <w:r>
              <w:rPr>
                <w:rFonts w:ascii="Cambria" w:hAnsi="Cambria"/>
              </w:rPr>
              <w:t>PRAG DE CALITATE</w:t>
            </w:r>
          </w:p>
        </w:tc>
        <w:tc>
          <w:tcPr>
            <w:tcW w:w="0" w:type="auto"/>
            <w:gridSpan w:val="3"/>
            <w:shd w:val="clear" w:color="auto" w:fill="B3C6D9"/>
            <w:vAlign w:val="center"/>
          </w:tcPr>
          <w:p w14:paraId="615B5491" w14:textId="58AD188C" w:rsidR="00413B5B" w:rsidRDefault="000A6E50">
            <w:r>
              <w:t>20 puncte</w:t>
            </w:r>
          </w:p>
        </w:tc>
      </w:tr>
      <w:tr w:rsidR="00413B5B" w14:paraId="5DDD086D" w14:textId="77777777">
        <w:trPr>
          <w:trHeight w:val="479"/>
        </w:trPr>
        <w:tc>
          <w:tcPr>
            <w:tcW w:w="0" w:type="auto"/>
            <w:gridSpan w:val="2"/>
            <w:shd w:val="clear" w:color="auto" w:fill="B3C6D9"/>
            <w:vAlign w:val="center"/>
          </w:tcPr>
          <w:p w14:paraId="236405FD" w14:textId="77777777" w:rsidR="00413B5B" w:rsidRDefault="00000000">
            <w:r>
              <w:rPr>
                <w:rFonts w:ascii="Cambria" w:hAnsi="Cambria"/>
              </w:rPr>
              <w:t>TOTAL PUNCTAJ OBȚINUT</w:t>
            </w:r>
          </w:p>
        </w:tc>
        <w:tc>
          <w:tcPr>
            <w:tcW w:w="0" w:type="auto"/>
            <w:gridSpan w:val="3"/>
            <w:shd w:val="clear" w:color="auto" w:fill="B3C6D9"/>
            <w:vAlign w:val="center"/>
          </w:tcPr>
          <w:p w14:paraId="4F467AAC" w14:textId="77777777" w:rsidR="00413B5B" w:rsidRDefault="00413B5B"/>
        </w:tc>
      </w:tr>
    </w:tbl>
    <w:p w14:paraId="039925AD" w14:textId="77777777" w:rsidR="00413B5B"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413B5B" w14:paraId="34283B0A" w14:textId="77777777">
        <w:trPr>
          <w:trHeight w:val="540"/>
        </w:trPr>
        <w:tc>
          <w:tcPr>
            <w:tcW w:w="0" w:type="auto"/>
            <w:vAlign w:val="center"/>
          </w:tcPr>
          <w:p w14:paraId="25471CCA" w14:textId="77777777" w:rsidR="00413B5B" w:rsidRDefault="00413B5B"/>
        </w:tc>
      </w:tr>
    </w:tbl>
    <w:p w14:paraId="066DB751" w14:textId="77777777" w:rsidR="00413B5B"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413B5B" w14:paraId="78BB08B0" w14:textId="77777777">
        <w:tc>
          <w:tcPr>
            <w:tcW w:w="400" w:type="pct"/>
            <w:shd w:val="clear" w:color="auto" w:fill="015840"/>
            <w:vAlign w:val="center"/>
          </w:tcPr>
          <w:p w14:paraId="3A1E593F" w14:textId="77777777" w:rsidR="00413B5B"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9528FEB" w14:textId="77777777" w:rsidR="00413B5B" w:rsidRDefault="00000000">
            <w:r>
              <w:rPr>
                <w:rFonts w:ascii="Cambria Bold" w:hAnsi="Cambria Bold"/>
                <w:b/>
                <w:color w:val="FFFFFF"/>
              </w:rPr>
              <w:t>Criterii de departajare</w:t>
            </w:r>
          </w:p>
        </w:tc>
        <w:tc>
          <w:tcPr>
            <w:tcW w:w="750" w:type="pct"/>
            <w:shd w:val="clear" w:color="auto" w:fill="015840"/>
            <w:vAlign w:val="center"/>
          </w:tcPr>
          <w:p w14:paraId="2F67EF88" w14:textId="77777777" w:rsidR="00413B5B"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415D00FC" w14:textId="77777777" w:rsidR="00413B5B"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27FB8F73" w14:textId="77777777" w:rsidR="00413B5B" w:rsidRDefault="00000000">
            <w:pPr>
              <w:keepNext/>
              <w:jc w:val="center"/>
            </w:pPr>
            <w:r>
              <w:rPr>
                <w:rFonts w:ascii="Cambria Bold" w:hAnsi="Cambria Bold"/>
                <w:b/>
                <w:color w:val="FFFFFF"/>
              </w:rPr>
              <w:t>Justificare</w:t>
            </w:r>
          </w:p>
        </w:tc>
      </w:tr>
      <w:tr w:rsidR="00413B5B" w14:paraId="283360E5" w14:textId="77777777">
        <w:trPr>
          <w:trHeight w:val="450"/>
        </w:trPr>
        <w:tc>
          <w:tcPr>
            <w:tcW w:w="0" w:type="auto"/>
            <w:gridSpan w:val="5"/>
            <w:shd w:val="clear" w:color="auto" w:fill="757575"/>
            <w:vAlign w:val="center"/>
          </w:tcPr>
          <w:p w14:paraId="3A4946F1" w14:textId="77777777" w:rsidR="00413B5B" w:rsidRDefault="00000000">
            <w:pPr>
              <w:ind w:left="197" w:right="197" w:firstLine="493"/>
              <w:jc w:val="center"/>
            </w:pPr>
            <w:r>
              <w:rPr>
                <w:rFonts w:ascii="Cambria" w:hAnsi="Cambria"/>
                <w:color w:val="FFFFFF"/>
              </w:rPr>
              <w:t>Pentru fiecare criteriu de departajare este necesară justificarea îndeplinirii</w:t>
            </w:r>
          </w:p>
        </w:tc>
      </w:tr>
      <w:tr w:rsidR="00413B5B" w14:paraId="5F5025BE" w14:textId="77777777">
        <w:tc>
          <w:tcPr>
            <w:tcW w:w="0" w:type="auto"/>
            <w:shd w:val="clear" w:color="auto" w:fill="F8ECD2"/>
            <w:vAlign w:val="center"/>
          </w:tcPr>
          <w:p w14:paraId="561906C2" w14:textId="5077EA74" w:rsidR="00413B5B" w:rsidRDefault="00000000">
            <w:r>
              <w:rPr>
                <w:rFonts w:ascii="Cambria" w:hAnsi="Cambria"/>
                <w:color w:val="58400C"/>
              </w:rPr>
              <w:t>CD 1</w:t>
            </w:r>
          </w:p>
        </w:tc>
        <w:tc>
          <w:tcPr>
            <w:tcW w:w="0" w:type="auto"/>
            <w:shd w:val="clear" w:color="auto" w:fill="F8ECD2"/>
            <w:vAlign w:val="center"/>
          </w:tcPr>
          <w:p w14:paraId="19252AF4" w14:textId="77777777" w:rsidR="00413B5B" w:rsidRDefault="00000000">
            <w:r>
              <w:rPr>
                <w:rFonts w:ascii="Cambria" w:hAnsi="Cambria"/>
                <w:color w:val="58400C"/>
              </w:rPr>
              <w:t xml:space="preserve">Valoarea eligibilă a proiectului, exprimată în euro, în ordine descrescătoare, în limita valorii totale a apelului de </w:t>
            </w:r>
            <w:proofErr w:type="spellStart"/>
            <w:r>
              <w:rPr>
                <w:rFonts w:ascii="Cambria" w:hAnsi="Cambria"/>
                <w:color w:val="58400C"/>
              </w:rPr>
              <w:t>selecţie</w:t>
            </w:r>
            <w:proofErr w:type="spellEnd"/>
          </w:p>
        </w:tc>
        <w:tc>
          <w:tcPr>
            <w:tcW w:w="0" w:type="auto"/>
            <w:vAlign w:val="center"/>
          </w:tcPr>
          <w:p w14:paraId="41ED8A63" w14:textId="77777777" w:rsidR="00413B5B" w:rsidRDefault="00413B5B"/>
        </w:tc>
        <w:tc>
          <w:tcPr>
            <w:tcW w:w="0" w:type="auto"/>
            <w:vAlign w:val="center"/>
          </w:tcPr>
          <w:p w14:paraId="50E2D733" w14:textId="77777777" w:rsidR="00413B5B" w:rsidRDefault="00413B5B"/>
        </w:tc>
        <w:tc>
          <w:tcPr>
            <w:tcW w:w="0" w:type="auto"/>
            <w:vAlign w:val="center"/>
          </w:tcPr>
          <w:p w14:paraId="29669433" w14:textId="77777777" w:rsidR="00413B5B" w:rsidRDefault="00413B5B"/>
        </w:tc>
      </w:tr>
      <w:tr w:rsidR="00413B5B" w14:paraId="39E80C72" w14:textId="77777777">
        <w:tc>
          <w:tcPr>
            <w:tcW w:w="0" w:type="auto"/>
            <w:gridSpan w:val="5"/>
            <w:shd w:val="clear" w:color="auto" w:fill="DDDDDD"/>
            <w:vAlign w:val="center"/>
          </w:tcPr>
          <w:p w14:paraId="20C4D33A" w14:textId="77777777" w:rsidR="00413B5B" w:rsidRDefault="00000000">
            <w:r>
              <w:rPr>
                <w:rFonts w:ascii="Cambria" w:hAnsi="Cambria"/>
              </w:rPr>
              <w:t xml:space="preserve">Se verifica din SF/DALI/Memoriu </w:t>
            </w:r>
            <w:proofErr w:type="spellStart"/>
            <w:r>
              <w:rPr>
                <w:rFonts w:ascii="Cambria" w:hAnsi="Cambria"/>
              </w:rPr>
              <w:t>justificativ,Cerere</w:t>
            </w:r>
            <w:proofErr w:type="spellEnd"/>
            <w:r>
              <w:rPr>
                <w:rFonts w:ascii="Cambria" w:hAnsi="Cambria"/>
              </w:rPr>
              <w:t xml:space="preserve"> de </w:t>
            </w:r>
            <w:proofErr w:type="spellStart"/>
            <w:r>
              <w:rPr>
                <w:rFonts w:ascii="Cambria" w:hAnsi="Cambria"/>
              </w:rPr>
              <w:t>finantare</w:t>
            </w:r>
            <w:proofErr w:type="spellEnd"/>
            <w:r>
              <w:rPr>
                <w:rFonts w:ascii="Cambria" w:hAnsi="Cambria"/>
              </w:rPr>
              <w:t xml:space="preserve"> valoarea eligibila a proiectului</w:t>
            </w:r>
          </w:p>
        </w:tc>
      </w:tr>
      <w:tr w:rsidR="00413B5B" w14:paraId="224CF07C" w14:textId="77777777">
        <w:trPr>
          <w:trHeight w:val="360"/>
        </w:trPr>
        <w:tc>
          <w:tcPr>
            <w:tcW w:w="0" w:type="auto"/>
            <w:gridSpan w:val="5"/>
            <w:vAlign w:val="center"/>
          </w:tcPr>
          <w:p w14:paraId="163249FB" w14:textId="77777777" w:rsidR="00413B5B" w:rsidRDefault="00000000">
            <w:r>
              <w:rPr>
                <w:rFonts w:ascii="Cambria" w:hAnsi="Cambria"/>
              </w:rPr>
              <w:t> </w:t>
            </w:r>
          </w:p>
        </w:tc>
      </w:tr>
      <w:tr w:rsidR="00413B5B" w14:paraId="420B3D40" w14:textId="77777777">
        <w:tc>
          <w:tcPr>
            <w:tcW w:w="0" w:type="auto"/>
            <w:shd w:val="clear" w:color="auto" w:fill="F8ECD2"/>
            <w:vAlign w:val="center"/>
          </w:tcPr>
          <w:p w14:paraId="7CB297C4" w14:textId="40C9B5F9" w:rsidR="00413B5B" w:rsidRDefault="00000000">
            <w:r>
              <w:rPr>
                <w:rFonts w:ascii="Cambria" w:hAnsi="Cambria"/>
                <w:color w:val="58400C"/>
              </w:rPr>
              <w:t>CD 2</w:t>
            </w:r>
          </w:p>
        </w:tc>
        <w:tc>
          <w:tcPr>
            <w:tcW w:w="0" w:type="auto"/>
            <w:shd w:val="clear" w:color="auto" w:fill="F8ECD2"/>
            <w:vAlign w:val="center"/>
          </w:tcPr>
          <w:p w14:paraId="6A75286C" w14:textId="77777777" w:rsidR="00413B5B" w:rsidRDefault="00000000">
            <w:proofErr w:type="spellStart"/>
            <w:r>
              <w:rPr>
                <w:rFonts w:ascii="Cambria" w:hAnsi="Cambria"/>
                <w:color w:val="58400C"/>
              </w:rPr>
              <w:t>Numarul</w:t>
            </w:r>
            <w:proofErr w:type="spellEnd"/>
            <w:r>
              <w:rPr>
                <w:rFonts w:ascii="Cambria" w:hAnsi="Cambria"/>
                <w:color w:val="58400C"/>
              </w:rPr>
              <w:t xml:space="preserve"> de luni de  implementare ale proiectului in ordine </w:t>
            </w:r>
            <w:proofErr w:type="spellStart"/>
            <w:r>
              <w:rPr>
                <w:rFonts w:ascii="Cambria" w:hAnsi="Cambria"/>
                <w:color w:val="58400C"/>
              </w:rPr>
              <w:t>crescatoare</w:t>
            </w:r>
            <w:proofErr w:type="spellEnd"/>
          </w:p>
        </w:tc>
        <w:tc>
          <w:tcPr>
            <w:tcW w:w="0" w:type="auto"/>
            <w:vAlign w:val="center"/>
          </w:tcPr>
          <w:p w14:paraId="2B9C9891" w14:textId="77777777" w:rsidR="00413B5B" w:rsidRDefault="00413B5B"/>
        </w:tc>
        <w:tc>
          <w:tcPr>
            <w:tcW w:w="0" w:type="auto"/>
            <w:vAlign w:val="center"/>
          </w:tcPr>
          <w:p w14:paraId="3195CAA5" w14:textId="77777777" w:rsidR="00413B5B" w:rsidRDefault="00413B5B"/>
        </w:tc>
        <w:tc>
          <w:tcPr>
            <w:tcW w:w="0" w:type="auto"/>
            <w:vAlign w:val="center"/>
          </w:tcPr>
          <w:p w14:paraId="5A8BD8DB" w14:textId="77777777" w:rsidR="00413B5B" w:rsidRDefault="00413B5B"/>
        </w:tc>
      </w:tr>
      <w:tr w:rsidR="00413B5B" w14:paraId="6DB45A3C" w14:textId="77777777">
        <w:tc>
          <w:tcPr>
            <w:tcW w:w="0" w:type="auto"/>
            <w:gridSpan w:val="5"/>
            <w:shd w:val="clear" w:color="auto" w:fill="DDDDDD"/>
            <w:vAlign w:val="center"/>
          </w:tcPr>
          <w:p w14:paraId="4439851C" w14:textId="77777777" w:rsidR="00413B5B" w:rsidRDefault="00000000">
            <w:r>
              <w:rPr>
                <w:rFonts w:ascii="Cambria" w:hAnsi="Cambria"/>
              </w:rPr>
              <w:t xml:space="preserve">Se verifica din SF/DALI/Memoriu </w:t>
            </w:r>
            <w:proofErr w:type="spellStart"/>
            <w:r>
              <w:rPr>
                <w:rFonts w:ascii="Cambria" w:hAnsi="Cambria"/>
              </w:rPr>
              <w:t>justificativ,Cerere</w:t>
            </w:r>
            <w:proofErr w:type="spellEnd"/>
            <w:r>
              <w:rPr>
                <w:rFonts w:ascii="Cambria" w:hAnsi="Cambria"/>
              </w:rPr>
              <w:t xml:space="preserve"> de </w:t>
            </w:r>
            <w:proofErr w:type="spellStart"/>
            <w:r>
              <w:rPr>
                <w:rFonts w:ascii="Cambria" w:hAnsi="Cambria"/>
              </w:rPr>
              <w:t>finantare</w:t>
            </w:r>
            <w:proofErr w:type="spellEnd"/>
            <w:r>
              <w:rPr>
                <w:rFonts w:ascii="Cambria" w:hAnsi="Cambria"/>
              </w:rPr>
              <w:t xml:space="preserve"> </w:t>
            </w:r>
            <w:proofErr w:type="spellStart"/>
            <w:r>
              <w:rPr>
                <w:rFonts w:ascii="Cambria" w:hAnsi="Cambria"/>
              </w:rPr>
              <w:t>numarul</w:t>
            </w:r>
            <w:proofErr w:type="spellEnd"/>
            <w:r>
              <w:rPr>
                <w:rFonts w:ascii="Cambria" w:hAnsi="Cambria"/>
              </w:rPr>
              <w:t xml:space="preserve"> de luni de implementare a proiectului .</w:t>
            </w:r>
          </w:p>
        </w:tc>
      </w:tr>
      <w:tr w:rsidR="00413B5B" w14:paraId="252C7D5A" w14:textId="77777777">
        <w:trPr>
          <w:trHeight w:val="360"/>
        </w:trPr>
        <w:tc>
          <w:tcPr>
            <w:tcW w:w="0" w:type="auto"/>
            <w:gridSpan w:val="5"/>
            <w:vAlign w:val="center"/>
          </w:tcPr>
          <w:p w14:paraId="3AF6B28C" w14:textId="77777777" w:rsidR="00413B5B" w:rsidRDefault="00000000">
            <w:r>
              <w:rPr>
                <w:rFonts w:ascii="Cambria" w:hAnsi="Cambria"/>
              </w:rPr>
              <w:t> </w:t>
            </w:r>
          </w:p>
        </w:tc>
      </w:tr>
      <w:tr w:rsidR="00413B5B" w14:paraId="43A654F2" w14:textId="77777777">
        <w:tc>
          <w:tcPr>
            <w:tcW w:w="0" w:type="auto"/>
            <w:shd w:val="clear" w:color="auto" w:fill="F8ECD2"/>
            <w:vAlign w:val="center"/>
          </w:tcPr>
          <w:p w14:paraId="36D1AD07" w14:textId="41A79EA1" w:rsidR="00413B5B" w:rsidRDefault="00000000">
            <w:r>
              <w:rPr>
                <w:rFonts w:ascii="Cambria" w:hAnsi="Cambria"/>
                <w:color w:val="58400C"/>
              </w:rPr>
              <w:t>CD 3</w:t>
            </w:r>
          </w:p>
        </w:tc>
        <w:tc>
          <w:tcPr>
            <w:tcW w:w="0" w:type="auto"/>
            <w:shd w:val="clear" w:color="auto" w:fill="F8ECD2"/>
            <w:vAlign w:val="center"/>
          </w:tcPr>
          <w:p w14:paraId="24E7BC63" w14:textId="77777777" w:rsidR="00413B5B" w:rsidRDefault="00000000">
            <w:r>
              <w:rPr>
                <w:rFonts w:ascii="Cambria" w:hAnsi="Cambria"/>
                <w:color w:val="58400C"/>
              </w:rPr>
              <w:t xml:space="preserve">Numărul </w:t>
            </w:r>
            <w:proofErr w:type="spellStart"/>
            <w:r>
              <w:rPr>
                <w:rFonts w:ascii="Cambria" w:hAnsi="Cambria"/>
                <w:color w:val="58400C"/>
              </w:rPr>
              <w:t>populatiei</w:t>
            </w:r>
            <w:proofErr w:type="spellEnd"/>
            <w:r>
              <w:rPr>
                <w:rFonts w:ascii="Cambria" w:hAnsi="Cambria"/>
                <w:color w:val="58400C"/>
              </w:rPr>
              <w:t xml:space="preserve"> deservite prin proiect in ordine descrescătoare</w:t>
            </w:r>
          </w:p>
        </w:tc>
        <w:tc>
          <w:tcPr>
            <w:tcW w:w="0" w:type="auto"/>
            <w:vAlign w:val="center"/>
          </w:tcPr>
          <w:p w14:paraId="6932E972" w14:textId="77777777" w:rsidR="00413B5B" w:rsidRDefault="00413B5B"/>
        </w:tc>
        <w:tc>
          <w:tcPr>
            <w:tcW w:w="0" w:type="auto"/>
            <w:vAlign w:val="center"/>
          </w:tcPr>
          <w:p w14:paraId="61329F31" w14:textId="77777777" w:rsidR="00413B5B" w:rsidRDefault="00413B5B"/>
        </w:tc>
        <w:tc>
          <w:tcPr>
            <w:tcW w:w="0" w:type="auto"/>
            <w:vAlign w:val="center"/>
          </w:tcPr>
          <w:p w14:paraId="6E120067" w14:textId="77777777" w:rsidR="00413B5B" w:rsidRDefault="00413B5B"/>
        </w:tc>
      </w:tr>
      <w:tr w:rsidR="00413B5B" w14:paraId="5CA33282" w14:textId="77777777">
        <w:tc>
          <w:tcPr>
            <w:tcW w:w="0" w:type="auto"/>
            <w:gridSpan w:val="5"/>
            <w:shd w:val="clear" w:color="auto" w:fill="DDDDDD"/>
            <w:vAlign w:val="center"/>
          </w:tcPr>
          <w:p w14:paraId="5F15A68C" w14:textId="77777777" w:rsidR="00413B5B" w:rsidRDefault="00000000">
            <w:r>
              <w:rPr>
                <w:rFonts w:ascii="Cambria" w:hAnsi="Cambria"/>
              </w:rPr>
              <w:t xml:space="preserve">Se verifica in  SF/DALI/Memoriu </w:t>
            </w:r>
            <w:proofErr w:type="spellStart"/>
            <w:r>
              <w:rPr>
                <w:rFonts w:ascii="Cambria" w:hAnsi="Cambria"/>
              </w:rPr>
              <w:t>justificativ,Cerere</w:t>
            </w:r>
            <w:proofErr w:type="spellEnd"/>
            <w:r>
              <w:rPr>
                <w:rFonts w:ascii="Cambria" w:hAnsi="Cambria"/>
              </w:rPr>
              <w:t xml:space="preserve"> de </w:t>
            </w:r>
            <w:proofErr w:type="spellStart"/>
            <w:r>
              <w:rPr>
                <w:rFonts w:ascii="Cambria" w:hAnsi="Cambria"/>
              </w:rPr>
              <w:t>finantare</w:t>
            </w:r>
            <w:proofErr w:type="spellEnd"/>
            <w:r>
              <w:rPr>
                <w:rFonts w:ascii="Cambria" w:hAnsi="Cambria"/>
              </w:rPr>
              <w:t xml:space="preserve">/ HCL,  numărul </w:t>
            </w:r>
            <w:proofErr w:type="spellStart"/>
            <w:r>
              <w:rPr>
                <w:rFonts w:ascii="Cambria" w:hAnsi="Cambria"/>
              </w:rPr>
              <w:t>populatiei</w:t>
            </w:r>
            <w:proofErr w:type="spellEnd"/>
            <w:r>
              <w:rPr>
                <w:rFonts w:ascii="Cambria" w:hAnsi="Cambria"/>
              </w:rPr>
              <w:t xml:space="preserve"> deservite prin proiect</w:t>
            </w:r>
          </w:p>
        </w:tc>
      </w:tr>
      <w:tr w:rsidR="00413B5B" w14:paraId="491F3959" w14:textId="77777777">
        <w:trPr>
          <w:trHeight w:val="360"/>
        </w:trPr>
        <w:tc>
          <w:tcPr>
            <w:tcW w:w="0" w:type="auto"/>
            <w:gridSpan w:val="5"/>
            <w:vAlign w:val="center"/>
          </w:tcPr>
          <w:p w14:paraId="7BD58368" w14:textId="77777777" w:rsidR="00413B5B" w:rsidRDefault="00000000">
            <w:r>
              <w:rPr>
                <w:rFonts w:ascii="Cambria" w:hAnsi="Cambria"/>
              </w:rPr>
              <w:t> </w:t>
            </w:r>
          </w:p>
        </w:tc>
      </w:tr>
    </w:tbl>
    <w:p w14:paraId="4DE7DBE1" w14:textId="77777777" w:rsidR="00413B5B"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413B5B" w14:paraId="22D1ADFB" w14:textId="77777777">
        <w:trPr>
          <w:trHeight w:val="540"/>
        </w:trPr>
        <w:tc>
          <w:tcPr>
            <w:tcW w:w="0" w:type="auto"/>
            <w:vAlign w:val="center"/>
          </w:tcPr>
          <w:p w14:paraId="52EB2AB1" w14:textId="77777777" w:rsidR="00413B5B" w:rsidRDefault="00413B5B"/>
        </w:tc>
      </w:tr>
    </w:tbl>
    <w:p w14:paraId="610C3C51" w14:textId="77777777" w:rsidR="00413B5B" w:rsidRDefault="00413B5B"/>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413B5B" w14:paraId="27B70658" w14:textId="77777777">
        <w:trPr>
          <w:trHeight w:val="1080"/>
        </w:trPr>
        <w:tc>
          <w:tcPr>
            <w:tcW w:w="0" w:type="auto"/>
            <w:gridSpan w:val="2"/>
            <w:vAlign w:val="bottom"/>
          </w:tcPr>
          <w:p w14:paraId="2D72C9DE" w14:textId="77777777" w:rsidR="00413B5B" w:rsidRDefault="00000000">
            <w:pPr>
              <w:keepNext/>
            </w:pPr>
            <w:r>
              <w:rPr>
                <w:rFonts w:ascii="Cambria Bold" w:hAnsi="Cambria Bold"/>
                <w:b/>
              </w:rPr>
              <w:t>Verificat,</w:t>
            </w:r>
          </w:p>
        </w:tc>
      </w:tr>
      <w:tr w:rsidR="00413B5B" w14:paraId="498BB62A" w14:textId="77777777">
        <w:trPr>
          <w:trHeight w:val="479"/>
        </w:trPr>
        <w:tc>
          <w:tcPr>
            <w:tcW w:w="0" w:type="auto"/>
            <w:vAlign w:val="center"/>
          </w:tcPr>
          <w:p w14:paraId="337B1664" w14:textId="77777777" w:rsidR="00413B5B" w:rsidRDefault="00000000">
            <w:pPr>
              <w:keepNext/>
            </w:pPr>
            <w:r>
              <w:rPr>
                <w:rFonts w:ascii="Cambria Bold" w:hAnsi="Cambria Bold"/>
                <w:b/>
              </w:rPr>
              <w:t>Evaluator 1 GAL _ _ _ _ _ _ _ _ _ _ _ _ _ _ _ _ _</w:t>
            </w:r>
          </w:p>
        </w:tc>
        <w:tc>
          <w:tcPr>
            <w:tcW w:w="0" w:type="auto"/>
            <w:vAlign w:val="center"/>
          </w:tcPr>
          <w:p w14:paraId="1416CB8E" w14:textId="77777777" w:rsidR="00413B5B" w:rsidRDefault="00000000">
            <w:pPr>
              <w:keepNext/>
              <w:jc w:val="right"/>
            </w:pPr>
            <w:r>
              <w:rPr>
                <w:rFonts w:ascii="Cambria Bold" w:hAnsi="Cambria Bold"/>
                <w:b/>
              </w:rPr>
              <w:t>Semnătura și data _ _ _ _ _ _ _ _ _ _ _ _ _ _ _ _ _</w:t>
            </w:r>
          </w:p>
        </w:tc>
      </w:tr>
      <w:tr w:rsidR="00413B5B" w14:paraId="5EF4135E" w14:textId="77777777">
        <w:trPr>
          <w:trHeight w:val="479"/>
        </w:trPr>
        <w:tc>
          <w:tcPr>
            <w:tcW w:w="0" w:type="auto"/>
            <w:vAlign w:val="center"/>
          </w:tcPr>
          <w:p w14:paraId="0FD85036" w14:textId="77777777" w:rsidR="00413B5B" w:rsidRDefault="00000000">
            <w:pPr>
              <w:keepNext/>
            </w:pPr>
            <w:r>
              <w:rPr>
                <w:rFonts w:ascii="Cambria Bold" w:hAnsi="Cambria Bold"/>
                <w:b/>
              </w:rPr>
              <w:t>Evaluator 2 GAL _ _ _ _ _ _ _ _ _ _ _ _ _ _ _ _ _</w:t>
            </w:r>
          </w:p>
        </w:tc>
        <w:tc>
          <w:tcPr>
            <w:tcW w:w="0" w:type="auto"/>
            <w:vAlign w:val="center"/>
          </w:tcPr>
          <w:p w14:paraId="7889F11E" w14:textId="77777777" w:rsidR="00413B5B" w:rsidRDefault="00000000">
            <w:pPr>
              <w:keepNext/>
              <w:jc w:val="right"/>
            </w:pPr>
            <w:r>
              <w:rPr>
                <w:rFonts w:ascii="Cambria Bold" w:hAnsi="Cambria Bold"/>
                <w:b/>
              </w:rPr>
              <w:t>Semnătura și data _ _ _ _ _ _ _ _ _ _ _ _ _ _ _ _ _</w:t>
            </w:r>
          </w:p>
        </w:tc>
      </w:tr>
    </w:tbl>
    <w:p w14:paraId="5497E692" w14:textId="77777777" w:rsidR="00A001D8" w:rsidRDefault="00A001D8"/>
    <w:sectPr w:rsidR="00A00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5B"/>
    <w:rsid w:val="000A6E50"/>
    <w:rsid w:val="00413B5B"/>
    <w:rsid w:val="00A001D8"/>
    <w:rsid w:val="00C048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99B00"/>
  <w15:docId w15:val="{9A97924E-3C92-4D43-893F-5D7F7E8C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2474</Words>
  <Characters>14355</Characters>
  <Application>Microsoft Office Word</Application>
  <DocSecurity>0</DocSecurity>
  <Lines>119</Lines>
  <Paragraphs>33</Paragraphs>
  <ScaleCrop>false</ScaleCrop>
  <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2026-10-15T08:21:00Z</dcterms:created>
  <dcterms:modified xsi:type="dcterms:W3CDTF">2026-10-15T08:21:00Z</dcterms:modified>
</cp:coreProperties>
</file>